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7F" w:rsidRPr="000103C8" w:rsidRDefault="0070207F" w:rsidP="000103C8">
      <w:pPr>
        <w:ind w:firstLineChars="850" w:firstLine="2560"/>
        <w:rPr>
          <w:b/>
          <w:sz w:val="30"/>
          <w:szCs w:val="30"/>
        </w:rPr>
      </w:pPr>
      <w:r w:rsidRPr="000103C8">
        <w:rPr>
          <w:rFonts w:hint="eastAsia"/>
          <w:b/>
          <w:sz w:val="30"/>
          <w:szCs w:val="30"/>
        </w:rPr>
        <w:t>2015</w:t>
      </w:r>
      <w:r w:rsidRPr="000103C8">
        <w:rPr>
          <w:rFonts w:hint="eastAsia"/>
          <w:b/>
          <w:sz w:val="30"/>
          <w:szCs w:val="30"/>
        </w:rPr>
        <w:t>届文科专业生培养计划</w:t>
      </w:r>
    </w:p>
    <w:p w:rsidR="0070207F" w:rsidRPr="000103C8" w:rsidRDefault="00C574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一、开班及其准备</w:t>
      </w:r>
      <w:r w:rsidR="00684DC5" w:rsidRPr="000103C8">
        <w:rPr>
          <w:rFonts w:hint="eastAsia"/>
          <w:b/>
          <w:sz w:val="28"/>
          <w:szCs w:val="28"/>
        </w:rPr>
        <w:t>事宜</w:t>
      </w:r>
    </w:p>
    <w:p w:rsidR="00684DC5" w:rsidRPr="000103C8" w:rsidRDefault="00C95AD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1.</w:t>
      </w:r>
      <w:r w:rsidRPr="000103C8">
        <w:rPr>
          <w:rFonts w:hint="eastAsia"/>
          <w:sz w:val="28"/>
          <w:szCs w:val="28"/>
        </w:rPr>
        <w:t>年级组宋主任在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月中下旬年级班主任例会上强调要求专业生力争在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月底开课。大体思路为利用已有文科班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套班子，结合文科专业生人数，将之分为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个班。与此同时，四个文科班主任多做学生工作，让所有专业生尽快来校上课。</w:t>
      </w:r>
    </w:p>
    <w:p w:rsidR="00684DC5" w:rsidRPr="000103C8" w:rsidRDefault="00C95AD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2.</w:t>
      </w:r>
      <w:r w:rsidRPr="000103C8">
        <w:rPr>
          <w:rFonts w:hint="eastAsia"/>
          <w:sz w:val="28"/>
          <w:szCs w:val="28"/>
        </w:rPr>
        <w:t>准备资料书。结合四个文科班专业生人数</w:t>
      </w:r>
      <w:r w:rsidRPr="000103C8">
        <w:rPr>
          <w:rFonts w:hint="eastAsia"/>
          <w:sz w:val="28"/>
          <w:szCs w:val="28"/>
        </w:rPr>
        <w:t>31</w:t>
      </w:r>
      <w:r w:rsidRPr="000103C8">
        <w:rPr>
          <w:rFonts w:hint="eastAsia"/>
          <w:sz w:val="28"/>
          <w:szCs w:val="28"/>
        </w:rPr>
        <w:t>人，在各备课组反复确定资料用书的基础上，在专业生报到之时将六科资料书下发给学生。</w:t>
      </w:r>
    </w:p>
    <w:p w:rsidR="0070207F" w:rsidRPr="000103C8" w:rsidRDefault="00684DC5">
      <w:pPr>
        <w:rPr>
          <w:b/>
          <w:sz w:val="28"/>
          <w:szCs w:val="28"/>
        </w:rPr>
      </w:pPr>
      <w:r w:rsidRPr="000103C8">
        <w:rPr>
          <w:rFonts w:hint="eastAsia"/>
          <w:b/>
          <w:sz w:val="28"/>
          <w:szCs w:val="28"/>
        </w:rPr>
        <w:t>二、班主任及任课老师安排</w:t>
      </w:r>
    </w:p>
    <w:p w:rsidR="00C95ADA" w:rsidRPr="000103C8" w:rsidRDefault="00C95AD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1.</w:t>
      </w:r>
      <w:r w:rsidRPr="000103C8">
        <w:rPr>
          <w:rFonts w:hint="eastAsia"/>
          <w:sz w:val="28"/>
          <w:szCs w:val="28"/>
        </w:rPr>
        <w:t>经年级组反复听从各任课老师意见之后，将</w:t>
      </w:r>
      <w:r w:rsidRPr="000103C8">
        <w:rPr>
          <w:rFonts w:hint="eastAsia"/>
          <w:sz w:val="28"/>
          <w:szCs w:val="28"/>
        </w:rPr>
        <w:t>229</w:t>
      </w:r>
      <w:r w:rsidRPr="000103C8">
        <w:rPr>
          <w:rFonts w:hint="eastAsia"/>
          <w:sz w:val="28"/>
          <w:szCs w:val="28"/>
        </w:rPr>
        <w:t>、</w:t>
      </w:r>
      <w:r w:rsidRPr="000103C8">
        <w:rPr>
          <w:rFonts w:hint="eastAsia"/>
          <w:sz w:val="28"/>
          <w:szCs w:val="28"/>
        </w:rPr>
        <w:t>230</w:t>
      </w:r>
      <w:r w:rsidRPr="000103C8">
        <w:rPr>
          <w:rFonts w:hint="eastAsia"/>
          <w:sz w:val="28"/>
          <w:szCs w:val="28"/>
        </w:rPr>
        <w:t>两班专业生分为专业</w:t>
      </w:r>
      <w:r w:rsidRPr="000103C8">
        <w:rPr>
          <w:rFonts w:hint="eastAsia"/>
          <w:sz w:val="28"/>
          <w:szCs w:val="28"/>
        </w:rPr>
        <w:t>1</w:t>
      </w:r>
      <w:r w:rsidRPr="000103C8">
        <w:rPr>
          <w:rFonts w:hint="eastAsia"/>
          <w:sz w:val="28"/>
          <w:szCs w:val="28"/>
        </w:rPr>
        <w:t>班，</w:t>
      </w:r>
      <w:r w:rsidRPr="000103C8">
        <w:rPr>
          <w:rFonts w:hint="eastAsia"/>
          <w:sz w:val="28"/>
          <w:szCs w:val="28"/>
        </w:rPr>
        <w:t>231</w:t>
      </w:r>
      <w:r w:rsidRPr="000103C8">
        <w:rPr>
          <w:rFonts w:hint="eastAsia"/>
          <w:sz w:val="28"/>
          <w:szCs w:val="28"/>
        </w:rPr>
        <w:t>、</w:t>
      </w:r>
      <w:r w:rsidRPr="000103C8">
        <w:rPr>
          <w:rFonts w:hint="eastAsia"/>
          <w:sz w:val="28"/>
          <w:szCs w:val="28"/>
        </w:rPr>
        <w:t>232</w:t>
      </w:r>
      <w:r w:rsidRPr="000103C8">
        <w:rPr>
          <w:rFonts w:hint="eastAsia"/>
          <w:sz w:val="28"/>
          <w:szCs w:val="28"/>
        </w:rPr>
        <w:t>两班专业生分为专业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班。</w:t>
      </w:r>
      <w:r w:rsidR="007C25BA" w:rsidRPr="000103C8">
        <w:rPr>
          <w:rFonts w:hint="eastAsia"/>
          <w:sz w:val="28"/>
          <w:szCs w:val="28"/>
        </w:rPr>
        <w:t>教室分别安排在实验楼二楼东头两间教室。</w:t>
      </w:r>
    </w:p>
    <w:p w:rsidR="003E64D3" w:rsidRDefault="00C95AD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2.</w:t>
      </w:r>
      <w:r w:rsidRPr="000103C8">
        <w:rPr>
          <w:rFonts w:hint="eastAsia"/>
          <w:sz w:val="28"/>
          <w:szCs w:val="28"/>
        </w:rPr>
        <w:t>文科</w:t>
      </w:r>
      <w:r w:rsidRPr="000103C8">
        <w:rPr>
          <w:rFonts w:hint="eastAsia"/>
          <w:sz w:val="28"/>
          <w:szCs w:val="28"/>
        </w:rPr>
        <w:t>1</w:t>
      </w:r>
      <w:r w:rsidRPr="000103C8">
        <w:rPr>
          <w:rFonts w:hint="eastAsia"/>
          <w:sz w:val="28"/>
          <w:szCs w:val="28"/>
        </w:rPr>
        <w:t>班雷福平为班主任，语文老师邓春香，数学老师龚开玖，英语老师吴岚，政治老师阳富玉，历史雷福平，地理老师肖用成。</w:t>
      </w:r>
    </w:p>
    <w:p w:rsidR="00C95ADA" w:rsidRPr="000103C8" w:rsidRDefault="00C95AD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文科</w:t>
      </w:r>
      <w:r w:rsidRPr="000103C8">
        <w:rPr>
          <w:rFonts w:hint="eastAsia"/>
          <w:sz w:val="28"/>
          <w:szCs w:val="28"/>
        </w:rPr>
        <w:t>2</w:t>
      </w:r>
      <w:r w:rsidRPr="000103C8">
        <w:rPr>
          <w:rFonts w:hint="eastAsia"/>
          <w:sz w:val="28"/>
          <w:szCs w:val="28"/>
        </w:rPr>
        <w:t>班主任夏艺铭。语文老师陈金兰，数学老师陈朦，英语老师</w:t>
      </w:r>
      <w:r w:rsidR="007C25BA" w:rsidRPr="000103C8">
        <w:rPr>
          <w:rFonts w:hint="eastAsia"/>
          <w:sz w:val="28"/>
          <w:szCs w:val="28"/>
        </w:rPr>
        <w:t>陈武英，政治老师夏艺铭，历史老师邱立均，地理老师向铁妹。</w:t>
      </w:r>
    </w:p>
    <w:p w:rsidR="00684DC5" w:rsidRPr="000103C8" w:rsidRDefault="00684DC5">
      <w:pPr>
        <w:rPr>
          <w:b/>
          <w:sz w:val="28"/>
          <w:szCs w:val="28"/>
        </w:rPr>
      </w:pPr>
      <w:r w:rsidRPr="000103C8">
        <w:rPr>
          <w:rFonts w:hint="eastAsia"/>
          <w:b/>
          <w:sz w:val="28"/>
          <w:szCs w:val="28"/>
        </w:rPr>
        <w:t xml:space="preserve"> </w:t>
      </w:r>
      <w:r w:rsidRPr="000103C8">
        <w:rPr>
          <w:rFonts w:hint="eastAsia"/>
          <w:b/>
          <w:sz w:val="28"/>
          <w:szCs w:val="28"/>
        </w:rPr>
        <w:t>三、课时安排</w:t>
      </w:r>
    </w:p>
    <w:p w:rsidR="007C25BA" w:rsidRPr="000103C8" w:rsidRDefault="007C25BA" w:rsidP="00C5742B">
      <w:pPr>
        <w:ind w:firstLineChars="200" w:firstLine="560"/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结合</w:t>
      </w:r>
      <w:r w:rsidR="00C5742B" w:rsidRPr="000103C8">
        <w:rPr>
          <w:rFonts w:hint="eastAsia"/>
          <w:sz w:val="28"/>
          <w:szCs w:val="28"/>
        </w:rPr>
        <w:t>四个</w:t>
      </w:r>
      <w:r w:rsidRPr="000103C8">
        <w:rPr>
          <w:rFonts w:hint="eastAsia"/>
          <w:sz w:val="28"/>
          <w:szCs w:val="28"/>
        </w:rPr>
        <w:t>文科班日常教学课表，经各任课老师讨论后，上报年级组后，决定课时安排如下：语文、英语、政治、历史、地理科目每周</w:t>
      </w:r>
      <w:r w:rsidRPr="000103C8">
        <w:rPr>
          <w:rFonts w:hint="eastAsia"/>
          <w:sz w:val="28"/>
          <w:szCs w:val="28"/>
        </w:rPr>
        <w:t>8</w:t>
      </w:r>
      <w:r w:rsidRPr="000103C8">
        <w:rPr>
          <w:rFonts w:hint="eastAsia"/>
          <w:sz w:val="28"/>
          <w:szCs w:val="28"/>
        </w:rPr>
        <w:t>节课（含周末），数学科目课时</w:t>
      </w:r>
      <w:r w:rsidRPr="000103C8">
        <w:rPr>
          <w:rFonts w:hint="eastAsia"/>
          <w:sz w:val="28"/>
          <w:szCs w:val="28"/>
        </w:rPr>
        <w:t>6</w:t>
      </w:r>
      <w:r w:rsidRPr="000103C8">
        <w:rPr>
          <w:rFonts w:hint="eastAsia"/>
          <w:sz w:val="28"/>
          <w:szCs w:val="28"/>
        </w:rPr>
        <w:t>节课（含周末）。</w:t>
      </w:r>
      <w:r w:rsidR="000665B4" w:rsidRPr="000103C8">
        <w:rPr>
          <w:rFonts w:hint="eastAsia"/>
          <w:sz w:val="28"/>
          <w:szCs w:val="28"/>
        </w:rPr>
        <w:t>其中，周一至周五晚自习</w:t>
      </w:r>
      <w:r w:rsidR="000665B4" w:rsidRPr="000103C8">
        <w:rPr>
          <w:rFonts w:hint="eastAsia"/>
          <w:sz w:val="28"/>
          <w:szCs w:val="28"/>
        </w:rPr>
        <w:t>18:30</w:t>
      </w:r>
      <w:r w:rsidR="000665B4" w:rsidRPr="000103C8">
        <w:rPr>
          <w:sz w:val="28"/>
          <w:szCs w:val="28"/>
        </w:rPr>
        <w:t>—</w:t>
      </w:r>
      <w:r w:rsidR="000665B4" w:rsidRPr="000103C8">
        <w:rPr>
          <w:rFonts w:hint="eastAsia"/>
          <w:sz w:val="28"/>
          <w:szCs w:val="28"/>
        </w:rPr>
        <w:t>21:30</w:t>
      </w:r>
      <w:r w:rsidR="003E64D3">
        <w:rPr>
          <w:rFonts w:hint="eastAsia"/>
          <w:sz w:val="28"/>
          <w:szCs w:val="28"/>
        </w:rPr>
        <w:t>，周天晚上自习照常，按晚自习表坐</w:t>
      </w:r>
      <w:r w:rsidR="004B20DD" w:rsidRPr="000103C8">
        <w:rPr>
          <w:rFonts w:hint="eastAsia"/>
          <w:sz w:val="28"/>
          <w:szCs w:val="28"/>
        </w:rPr>
        <w:t>班管理。</w:t>
      </w:r>
    </w:p>
    <w:p w:rsidR="00684DC5" w:rsidRPr="000103C8" w:rsidRDefault="00684DC5">
      <w:pPr>
        <w:rPr>
          <w:b/>
          <w:sz w:val="28"/>
          <w:szCs w:val="28"/>
        </w:rPr>
      </w:pPr>
      <w:r w:rsidRPr="000103C8">
        <w:rPr>
          <w:rFonts w:hint="eastAsia"/>
          <w:b/>
          <w:sz w:val="28"/>
          <w:szCs w:val="28"/>
        </w:rPr>
        <w:t>四、制定教学计划安排</w:t>
      </w:r>
    </w:p>
    <w:p w:rsidR="007C25BA" w:rsidRPr="000103C8" w:rsidRDefault="007C25BA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lastRenderedPageBreak/>
        <w:t>1.</w:t>
      </w:r>
      <w:r w:rsidRPr="000103C8">
        <w:rPr>
          <w:rFonts w:hint="eastAsia"/>
          <w:sz w:val="28"/>
          <w:szCs w:val="28"/>
        </w:rPr>
        <w:t>班主任老师收集每位专业生</w:t>
      </w:r>
      <w:r w:rsidR="003E64D3">
        <w:rPr>
          <w:rFonts w:hint="eastAsia"/>
          <w:sz w:val="28"/>
          <w:szCs w:val="28"/>
        </w:rPr>
        <w:t>所学专业及专业过线情况和所面试通过的高校，</w:t>
      </w:r>
      <w:r w:rsidR="000665B4" w:rsidRPr="000103C8">
        <w:rPr>
          <w:rFonts w:hint="eastAsia"/>
          <w:sz w:val="28"/>
          <w:szCs w:val="28"/>
        </w:rPr>
        <w:t>针对每个人实际情况，结合最近三年高考录取分数，制定切实可行学习计划和目标。</w:t>
      </w:r>
      <w:r w:rsidR="003E64D3">
        <w:rPr>
          <w:rFonts w:hint="eastAsia"/>
          <w:sz w:val="28"/>
          <w:szCs w:val="28"/>
        </w:rPr>
        <w:t>此外，加强专业生仪容仪表教育，遵守铁一校规校级，严格律己，以饱满的精神投入到学习中去。</w:t>
      </w:r>
    </w:p>
    <w:p w:rsidR="007C25BA" w:rsidRPr="000103C8" w:rsidRDefault="000665B4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2.</w:t>
      </w:r>
      <w:r w:rsidRPr="000103C8">
        <w:rPr>
          <w:rFonts w:hint="eastAsia"/>
          <w:sz w:val="28"/>
          <w:szCs w:val="28"/>
        </w:rPr>
        <w:t>专业生</w:t>
      </w:r>
      <w:r w:rsidR="003E64D3">
        <w:rPr>
          <w:rFonts w:hint="eastAsia"/>
          <w:sz w:val="28"/>
          <w:szCs w:val="28"/>
        </w:rPr>
        <w:t>暂</w:t>
      </w:r>
      <w:r w:rsidRPr="000103C8">
        <w:rPr>
          <w:rFonts w:hint="eastAsia"/>
          <w:sz w:val="28"/>
          <w:szCs w:val="28"/>
        </w:rPr>
        <w:t>不参加年级组三</w:t>
      </w:r>
      <w:r w:rsidR="003E64D3">
        <w:rPr>
          <w:rFonts w:hint="eastAsia"/>
          <w:sz w:val="28"/>
          <w:szCs w:val="28"/>
        </w:rPr>
        <w:t>月份周五</w:t>
      </w:r>
      <w:r w:rsidRPr="000103C8">
        <w:rPr>
          <w:rFonts w:hint="eastAsia"/>
          <w:sz w:val="28"/>
          <w:szCs w:val="28"/>
        </w:rPr>
        <w:t>文综训练，继续推进文化课</w:t>
      </w:r>
      <w:r w:rsidR="003E64D3">
        <w:rPr>
          <w:rFonts w:hint="eastAsia"/>
          <w:sz w:val="28"/>
          <w:szCs w:val="28"/>
        </w:rPr>
        <w:t>教学</w:t>
      </w:r>
      <w:r w:rsidRPr="000103C8">
        <w:rPr>
          <w:rFonts w:hint="eastAsia"/>
          <w:sz w:val="28"/>
          <w:szCs w:val="28"/>
        </w:rPr>
        <w:t>。</w:t>
      </w:r>
      <w:r w:rsidR="003E64D3">
        <w:rPr>
          <w:rFonts w:hint="eastAsia"/>
          <w:sz w:val="28"/>
          <w:szCs w:val="28"/>
        </w:rPr>
        <w:t>在此过程中</w:t>
      </w:r>
      <w:r w:rsidRPr="000103C8">
        <w:rPr>
          <w:rFonts w:hint="eastAsia"/>
          <w:sz w:val="28"/>
          <w:szCs w:val="28"/>
        </w:rPr>
        <w:t>夯实基础知识，</w:t>
      </w:r>
      <w:r w:rsidR="003E64D3">
        <w:rPr>
          <w:rFonts w:hint="eastAsia"/>
          <w:sz w:val="28"/>
          <w:szCs w:val="28"/>
        </w:rPr>
        <w:t>加强作业检查与批阅，对基础知识点和高考高频考点，结合考纲，</w:t>
      </w:r>
      <w:r w:rsidRPr="000103C8">
        <w:rPr>
          <w:rFonts w:hint="eastAsia"/>
          <w:sz w:val="28"/>
          <w:szCs w:val="28"/>
        </w:rPr>
        <w:t>反反复复，重在落实。</w:t>
      </w:r>
    </w:p>
    <w:p w:rsidR="007C25BA" w:rsidRPr="000103C8" w:rsidRDefault="000665B4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3.</w:t>
      </w:r>
      <w:r w:rsidRPr="000103C8">
        <w:rPr>
          <w:rFonts w:hint="eastAsia"/>
          <w:sz w:val="28"/>
          <w:szCs w:val="28"/>
        </w:rPr>
        <w:t>在</w:t>
      </w:r>
      <w:r w:rsidRPr="000103C8">
        <w:rPr>
          <w:rFonts w:hint="eastAsia"/>
          <w:sz w:val="28"/>
          <w:szCs w:val="28"/>
        </w:rPr>
        <w:t>3</w:t>
      </w:r>
      <w:r w:rsidRPr="000103C8">
        <w:rPr>
          <w:rFonts w:hint="eastAsia"/>
          <w:sz w:val="28"/>
          <w:szCs w:val="28"/>
        </w:rPr>
        <w:t>月份全市第一次模拟</w:t>
      </w:r>
      <w:r w:rsidR="000103C8">
        <w:rPr>
          <w:rFonts w:hint="eastAsia"/>
          <w:sz w:val="28"/>
          <w:szCs w:val="28"/>
        </w:rPr>
        <w:t>统考</w:t>
      </w:r>
      <w:r w:rsidRPr="000103C8">
        <w:rPr>
          <w:rFonts w:hint="eastAsia"/>
          <w:sz w:val="28"/>
          <w:szCs w:val="28"/>
        </w:rPr>
        <w:t>后，结合学生考试</w:t>
      </w:r>
      <w:r w:rsidR="000103C8">
        <w:rPr>
          <w:rFonts w:hint="eastAsia"/>
          <w:sz w:val="28"/>
          <w:szCs w:val="28"/>
        </w:rPr>
        <w:t>成绩</w:t>
      </w:r>
      <w:r w:rsidRPr="000103C8">
        <w:rPr>
          <w:rFonts w:hint="eastAsia"/>
          <w:sz w:val="28"/>
          <w:szCs w:val="28"/>
        </w:rPr>
        <w:t>情况，逐一进行谈话，以鼓励为主，找到症结所在，对症下药，及时解决问题，以便快速提高成绩。</w:t>
      </w:r>
    </w:p>
    <w:p w:rsidR="007C25BA" w:rsidRPr="000103C8" w:rsidRDefault="000665B4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4.</w:t>
      </w:r>
      <w:r w:rsidRPr="000103C8">
        <w:rPr>
          <w:rFonts w:hint="eastAsia"/>
          <w:sz w:val="28"/>
          <w:szCs w:val="28"/>
        </w:rPr>
        <w:t>专业生在经过一个月文化课复习后，参加年级四月份的每周五文综训练。及时批阅，发现问题，及时解决。</w:t>
      </w:r>
      <w:r w:rsidR="003E64D3">
        <w:rPr>
          <w:rFonts w:hint="eastAsia"/>
          <w:sz w:val="28"/>
          <w:szCs w:val="28"/>
        </w:rPr>
        <w:t>待</w:t>
      </w:r>
      <w:r w:rsidR="003E64D3">
        <w:rPr>
          <w:rFonts w:hint="eastAsia"/>
          <w:sz w:val="28"/>
          <w:szCs w:val="28"/>
        </w:rPr>
        <w:t>4</w:t>
      </w:r>
      <w:r w:rsidR="003E64D3">
        <w:rPr>
          <w:rFonts w:hint="eastAsia"/>
          <w:sz w:val="28"/>
          <w:szCs w:val="28"/>
        </w:rPr>
        <w:t>月全市第二次模拟考试后，结合成绩进行个人谈话。找进步，谈计划，促学习。</w:t>
      </w:r>
    </w:p>
    <w:p w:rsidR="007C25BA" w:rsidRPr="000103C8" w:rsidRDefault="000665B4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5.</w:t>
      </w:r>
      <w:r w:rsidRPr="000103C8">
        <w:rPr>
          <w:rFonts w:hint="eastAsia"/>
          <w:sz w:val="28"/>
          <w:szCs w:val="28"/>
        </w:rPr>
        <w:t>到</w:t>
      </w:r>
      <w:r w:rsidRPr="000103C8">
        <w:rPr>
          <w:rFonts w:hint="eastAsia"/>
          <w:sz w:val="28"/>
          <w:szCs w:val="28"/>
        </w:rPr>
        <w:t>5</w:t>
      </w:r>
      <w:r w:rsidRPr="000103C8">
        <w:rPr>
          <w:rFonts w:hint="eastAsia"/>
          <w:sz w:val="28"/>
          <w:szCs w:val="28"/>
        </w:rPr>
        <w:t>月份</w:t>
      </w:r>
      <w:r w:rsidR="003E64D3">
        <w:rPr>
          <w:rFonts w:hint="eastAsia"/>
          <w:sz w:val="28"/>
          <w:szCs w:val="28"/>
        </w:rPr>
        <w:t>结合专业生心理变化，</w:t>
      </w:r>
      <w:r w:rsidRPr="000103C8">
        <w:rPr>
          <w:rFonts w:hint="eastAsia"/>
          <w:sz w:val="28"/>
          <w:szCs w:val="28"/>
        </w:rPr>
        <w:t>对专业生进行心理辅导，</w:t>
      </w:r>
      <w:r w:rsidR="003E64D3">
        <w:rPr>
          <w:rFonts w:hint="eastAsia"/>
          <w:sz w:val="28"/>
          <w:szCs w:val="28"/>
        </w:rPr>
        <w:t>以讲座的形式开展，保证其</w:t>
      </w:r>
      <w:r w:rsidRPr="000103C8">
        <w:rPr>
          <w:rFonts w:hint="eastAsia"/>
          <w:sz w:val="28"/>
          <w:szCs w:val="28"/>
        </w:rPr>
        <w:t>以自信、乐观的心态迎接高考。</w:t>
      </w:r>
    </w:p>
    <w:p w:rsidR="007C25BA" w:rsidRPr="000103C8" w:rsidRDefault="000665B4">
      <w:pPr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6.</w:t>
      </w:r>
      <w:r w:rsidRPr="000103C8">
        <w:rPr>
          <w:rFonts w:hint="eastAsia"/>
          <w:sz w:val="28"/>
          <w:szCs w:val="28"/>
        </w:rPr>
        <w:t>高考结束后，指导学生填报高考志愿</w:t>
      </w:r>
      <w:r w:rsidR="003E64D3">
        <w:rPr>
          <w:rFonts w:hint="eastAsia"/>
          <w:sz w:val="28"/>
          <w:szCs w:val="28"/>
        </w:rPr>
        <w:t>。</w:t>
      </w:r>
    </w:p>
    <w:p w:rsidR="00684DC5" w:rsidRPr="000103C8" w:rsidRDefault="00684DC5">
      <w:pPr>
        <w:rPr>
          <w:b/>
          <w:sz w:val="28"/>
          <w:szCs w:val="28"/>
        </w:rPr>
      </w:pPr>
      <w:r w:rsidRPr="000103C8">
        <w:rPr>
          <w:rFonts w:hint="eastAsia"/>
          <w:b/>
          <w:sz w:val="28"/>
          <w:szCs w:val="28"/>
        </w:rPr>
        <w:t>五、总结</w:t>
      </w:r>
    </w:p>
    <w:p w:rsidR="0070207F" w:rsidRPr="003E64D3" w:rsidRDefault="004B20DD" w:rsidP="003E64D3">
      <w:pPr>
        <w:ind w:firstLineChars="200" w:firstLine="560"/>
        <w:rPr>
          <w:sz w:val="28"/>
          <w:szCs w:val="28"/>
        </w:rPr>
      </w:pPr>
      <w:r w:rsidRPr="000103C8">
        <w:rPr>
          <w:rFonts w:hint="eastAsia"/>
          <w:sz w:val="28"/>
          <w:szCs w:val="28"/>
        </w:rPr>
        <w:t>专业生因其自身特点，文化课相对较弱，在短短三个月里面把专业生的文化课</w:t>
      </w:r>
      <w:r w:rsidR="000103C8" w:rsidRPr="000103C8">
        <w:rPr>
          <w:rFonts w:hint="eastAsia"/>
          <w:sz w:val="28"/>
          <w:szCs w:val="28"/>
        </w:rPr>
        <w:t>迅速提高，难度可想可知，</w:t>
      </w:r>
      <w:r w:rsidRPr="000103C8">
        <w:rPr>
          <w:rFonts w:hint="eastAsia"/>
          <w:sz w:val="28"/>
          <w:szCs w:val="28"/>
        </w:rPr>
        <w:t>但最终都取得了家长、学生和老师满意的结果。在此过程中，离不开校各级领导的关怀，离不开年级组宋主任和其他各任课老师的支持，少不了各原班主任对学生的悉心疏导，更是要感谢各任课老师的辛勤付出。</w:t>
      </w:r>
    </w:p>
    <w:sectPr w:rsidR="0070207F" w:rsidRPr="003E64D3" w:rsidSect="00F8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66" w:rsidRDefault="00BB1C66" w:rsidP="0070207F">
      <w:r>
        <w:separator/>
      </w:r>
    </w:p>
  </w:endnote>
  <w:endnote w:type="continuationSeparator" w:id="1">
    <w:p w:rsidR="00BB1C66" w:rsidRDefault="00BB1C66" w:rsidP="00702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66" w:rsidRDefault="00BB1C66" w:rsidP="0070207F">
      <w:r>
        <w:separator/>
      </w:r>
    </w:p>
  </w:footnote>
  <w:footnote w:type="continuationSeparator" w:id="1">
    <w:p w:rsidR="00BB1C66" w:rsidRDefault="00BB1C66" w:rsidP="00702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07F"/>
    <w:rsid w:val="000103C8"/>
    <w:rsid w:val="000665B4"/>
    <w:rsid w:val="003E64D3"/>
    <w:rsid w:val="004B20DD"/>
    <w:rsid w:val="00684DC5"/>
    <w:rsid w:val="0070207F"/>
    <w:rsid w:val="007C25BA"/>
    <w:rsid w:val="008D153A"/>
    <w:rsid w:val="00911CD9"/>
    <w:rsid w:val="00BB1C66"/>
    <w:rsid w:val="00C5742B"/>
    <w:rsid w:val="00C95ADA"/>
    <w:rsid w:val="00F8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2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20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2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2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2017-02-28T11:25:00Z</dcterms:created>
  <dcterms:modified xsi:type="dcterms:W3CDTF">2017-02-28T13:14:00Z</dcterms:modified>
</cp:coreProperties>
</file>