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D5" w:rsidRDefault="00B93B6D" w:rsidP="00B93B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小结前一阶段的情况，包括教学进度、存在的问题。</w:t>
      </w:r>
    </w:p>
    <w:p w:rsidR="00B93B6D" w:rsidRDefault="00B93B6D" w:rsidP="00B93B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在开学的</w:t>
      </w:r>
      <w:r>
        <w:rPr>
          <w:rFonts w:hint="eastAsia"/>
        </w:rPr>
        <w:t>如何</w:t>
      </w:r>
      <w:r>
        <w:rPr>
          <w:rFonts w:hint="eastAsia"/>
        </w:rPr>
        <w:t>补救措施。</w:t>
      </w:r>
    </w:p>
    <w:p w:rsidR="00B93B6D" w:rsidRDefault="00B93B6D" w:rsidP="00B93B6D">
      <w:pPr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下一阶段的任务调整、计划</w:t>
      </w:r>
      <w:bookmarkStart w:id="0" w:name="_GoBack"/>
      <w:bookmarkEnd w:id="0"/>
    </w:p>
    <w:p w:rsidR="00B93B6D" w:rsidRDefault="00B93B6D" w:rsidP="00B93B6D">
      <w:pPr>
        <w:rPr>
          <w:rFonts w:hint="eastAsia"/>
        </w:rPr>
      </w:pPr>
      <w:r>
        <w:rPr>
          <w:noProof/>
        </w:rPr>
        <w:drawing>
          <wp:inline distT="0" distB="0" distL="0" distR="0" wp14:anchorId="1149A39B" wp14:editId="0721C474">
            <wp:extent cx="5274310" cy="29654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1C5C"/>
    <w:multiLevelType w:val="hybridMultilevel"/>
    <w:tmpl w:val="D556FDCE"/>
    <w:lvl w:ilvl="0" w:tplc="4112B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6D"/>
    <w:rsid w:val="00B93B6D"/>
    <w:rsid w:val="00C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B176"/>
  <w15:chartTrackingRefBased/>
  <w15:docId w15:val="{D2BEE773-CFF0-4D57-B103-BDD4ABF3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2020-02-25T01:44:00Z</dcterms:created>
  <dcterms:modified xsi:type="dcterms:W3CDTF">2020-02-25T01:50:00Z</dcterms:modified>
</cp:coreProperties>
</file>