
<file path=[Content_Types].xml><?xml version="1.0" encoding="utf-8"?>
<Types xmlns="http://schemas.openxmlformats.org/package/2006/content-types">
  <Default Extension="jpg" ContentType="image/jpeg"/>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media/image3.jpg" ContentType="image/jpeg"/>
  <Override PartName="/word/media/image8.jpg" ContentType="image/jpeg"/>
  <Override PartName="/word/media/image5.jpg" ContentType="image/jpeg"/>
  <Override PartName="/word/media/image11.jpg" ContentType="image/jpeg"/>
  <Override PartName="/word/header1.xml" ContentType="application/vnd.openxmlformats-officedocument.wordprocessingml.header+xml"/>
  <Override PartName="/word/footer1.xml" ContentType="application/vnd.openxmlformats-officedocument.wordprocessingml.footer+xml"/>
  <Override PartName="/word/media/image2.png" ContentType="image/png"/>
  <Override PartName="/word/media/image15.jpg" ContentType="image/jpeg"/>
  <Override PartName="/word/media/image13.jpg" ContentType="image/jpeg"/>
  <Override PartName="/word/settings.xml" ContentType="application/vnd.openxmlformats-officedocument.wordprocessingml.settings+xml"/>
  <Override PartName="/word/fontTable.xml" ContentType="application/vnd.openxmlformats-officedocument.wordprocessingml.fontTable+xml"/>
  <Override PartName="/word/media/image9.jpg" ContentType="image/jpeg"/>
  <Override PartName="/word/media/image7.jpg" ContentType="image/jpeg"/>
  <Override PartName="/word/media/image4.jpg" ContentType="image/jpeg"/>
  <Override PartName="/word/media/image6.jpg" ContentType="image/jpeg"/>
  <Override PartName="/word/document.xml" ContentType="application/vnd.openxmlformats-officedocument.wordprocessingml.document.main+xml"/>
  <Override PartName="/word/media/image10.jpg" ContentType="image/jpeg"/>
  <Override PartName="/word/media/image1.jpg" ContentType="image/jpeg"/>
  <Override PartName="/word/media/image12.jpg" ContentType="image/jpeg"/>
  <Override PartName="/word/styles.xml" ContentType="application/vnd.openxmlformats-officedocument.wordprocessingml.styles+xml"/>
  <Override PartName="/word/media/image14.jpg" ContentType="image/jpeg"/>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679b1">
      <w:pPr>
        <w:pStyle w:val="UserStyle_3"/>
        <w:rPr>
          <w:rStyle w:val="NormalCharacter"/>
          <w:szCs w:val="22"/>
          <w:sz w:val="21"/>
          <w:kern w:val="2"/>
          <w:lang w:val="en-US" w:eastAsia="zh-CN" w:bidi="ar-SA"/>
          <w:rFonts w:ascii="Times New Roman" w:hAnsi="宋体"/>
        </w:rPr>
        <w:jc w:val="center"/>
        <w:textAlignment w:val="baseline"/>
      </w:pPr>
      <w:r w:rsidR="001112bf" w:rsidRPr="00e662d2">
        <w:rPr>
          <w:rStyle w:val="NormalCharacter"/>
          <w:szCs w:val="22"/>
          <w:sz w:val="36"/>
          <w:kern w:val="2"/>
          <w:lang w:val="en-US" w:eastAsia="zh-CN" w:bidi="ar-SA"/>
          <w:rFonts w:ascii="Arial" w:eastAsia="黑体" w:hAnsi="黑体"/>
        </w:rPr>
        <w:t xml:space="preserve">第</w:t>
      </w:r>
      <w:r w:rsidR="001112bf" w:rsidRPr="00e662d2">
        <w:rPr>
          <w:rStyle w:val="NormalCharacter"/>
          <w:b/>
          <w:szCs w:val="22"/>
          <w:sz w:val="36"/>
          <w:kern w:val="2"/>
          <w:lang w:val="en-US" w:eastAsia="zh-CN" w:bidi="ar-SA"/>
          <w:rFonts w:ascii="Times New Roman" w:hAnsi="Times New Roman"/>
        </w:rPr>
        <w:t xml:space="preserve">2</w:t>
      </w:r>
      <w:r w:rsidR="001112bf" w:rsidRPr="00e662d2">
        <w:rPr>
          <w:rStyle w:val="NormalCharacter"/>
          <w:szCs w:val="22"/>
          <w:sz w:val="36"/>
          <w:kern w:val="2"/>
          <w:lang w:val="en-US" w:eastAsia="zh-CN" w:bidi="ar-SA"/>
          <w:rFonts w:ascii="Arial" w:eastAsia="黑体" w:hAnsi="黑体"/>
        </w:rPr>
        <w:t xml:space="preserve">课时</w:t>
      </w:r>
      <w:r w:rsidR="001112bf" w:rsidRPr="00e662d2">
        <w:rPr>
          <w:rStyle w:val="NormalCharacter"/>
          <w:szCs w:val="22"/>
          <w:sz w:val="36"/>
          <w:kern w:val="2"/>
          <w:lang w:val="en-US" w:eastAsia="zh-CN" w:bidi="ar-SA"/>
          <w:rFonts w:ascii="Times New Roman" w:hAnsi="宋体"/>
        </w:rPr>
        <w:t xml:space="preserve">　</w:t>
      </w:r>
      <w:r w:rsidR="001112bf" w:rsidRPr="00e662d2">
        <w:rPr>
          <w:rStyle w:val="NormalCharacter"/>
          <w:szCs w:val="22"/>
          <w:sz w:val="36"/>
          <w:kern w:val="2"/>
          <w:lang w:val="en-US" w:eastAsia="zh-CN" w:bidi="ar-SA"/>
          <w:rFonts w:ascii="Arial" w:eastAsia="黑体" w:hAnsi="黑体"/>
        </w:rPr>
        <w:t xml:space="preserve">油脂、蛋白质</w:t>
      </w:r>
    </w:p>
    <w:p w:rsidP="00c679b1">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szCs w:val="22"/>
          <w:sz w:val="36"/>
          <w:lang w:val="en-US" w:eastAsia="zh-CN" w:bidi="ar-SA"/>
          <w:rFonts w:ascii="Arial" w:eastAsia="黑体" w:hAnsi="黑体"/>
          <w:color w:val="000000"/>
        </w:rPr>
        <w:t xml:space="preserve">课时过关</w:t>
      </w:r>
      <w:r w:rsidR="001112bf" w:rsidRPr="00e662d2">
        <w:rPr>
          <w:rStyle w:val="NormalCharacter"/>
          <w:szCs w:val="22"/>
          <w:sz w:val="48"/>
          <w:lang w:val="en-US" w:eastAsia="zh-CN" w:bidi="ar-SA"/>
          <w:rFonts w:ascii="Times New Roman" w:eastAsia="宋体" w:hAnsi="Times New Roman"/>
          <w:color w:val="000000"/>
        </w:rPr>
        <w:t xml:space="preserve">·</w:t>
      </w:r>
      <w:r w:rsidR="001112bf" w:rsidRPr="00e662d2">
        <w:rPr>
          <w:rStyle w:val="NormalCharacter"/>
          <w:szCs w:val="22"/>
          <w:sz w:val="36"/>
          <w:lang w:val="en-US" w:eastAsia="zh-CN" w:bidi="ar-SA"/>
          <w:rFonts w:ascii="Arial" w:eastAsia="黑体" w:hAnsi="黑体"/>
          <w:color w:val="000000"/>
        </w:rPr>
        <w:t xml:space="preserve">能力提升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b/>
          <w:szCs w:val="22"/>
          <w:sz w:val="32"/>
          <w:lang w:val="en-US" w:eastAsia="zh-CN" w:bidi="ar-SA"/>
          <w:rFonts w:ascii="Arial" w:eastAsia="黑体" w:hAnsi="黑体"/>
          <w:color w:val="000000"/>
        </w:rPr>
        <w:t xml:space="preserve">基础巩固</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w:t>
      </w:r>
      <w:r w:rsidR="001112bf" w:rsidRPr="00e662d2">
        <w:rPr>
          <w:rStyle w:val="NormalCharacter"/>
          <w:szCs w:val="22"/>
          <w:sz w:val="21"/>
          <w:lang w:val="en-US" w:eastAsia="zh-CN" w:bidi="ar-SA"/>
          <w:rFonts w:ascii="Times New Roman" w:eastAsia="宋体" w:hAnsi="宋体"/>
          <w:color w:val="000000"/>
        </w:rPr>
        <w:t xml:space="preserve">青少年在生长发育过程中对蛋白质的需求量很大,下列食品中富含蛋白质的是(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水果</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馒头</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牛奶</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花生油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关于油脂的下列说法不正确的是(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油脂的组成元素为碳、氢、氧三种元素</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油脂属于酯类,可发生水解反应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无论是液态还是固态,油脂的密度均比水的小</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油脂不可能具有烯烃的性质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3</w:t>
      </w:r>
      <w:r w:rsidR="001112bf" w:rsidRPr="00e662d2">
        <w:rPr>
          <w:rStyle w:val="NormalCharacter"/>
          <w:szCs w:val="22"/>
          <w:sz w:val="21"/>
          <w:lang w:val="en-US" w:eastAsia="zh-CN" w:bidi="ar-SA"/>
          <w:rFonts w:ascii="Times New Roman" w:eastAsia="宋体" w:hAnsi="宋体"/>
          <w:color w:val="000000"/>
        </w:rPr>
        <w:t xml:space="preserve">(2018</w:t>
      </w:r>
      <w:r w:rsidR="001112bf" w:rsidRPr="00e662d2">
        <w:rPr>
          <w:rStyle w:val="NormalCharacter"/>
          <w:szCs w:val="22"/>
          <w:sz w:val="21"/>
          <w:lang w:val="en-US" w:eastAsia="zh-CN" w:bidi="ar-SA"/>
          <w:rFonts w:ascii="Times New Roman" w:eastAsia="楷体" w:hAnsi="楷体"/>
          <w:color w:val="000000"/>
        </w:rPr>
        <w:t xml:space="preserve">北京学考</w:t>
      </w:r>
      <w:r w:rsidR="001112bf" w:rsidRPr="00e662d2">
        <w:rPr>
          <w:rStyle w:val="NormalCharacter"/>
          <w:szCs w:val="22"/>
          <w:sz w:val="21"/>
          <w:lang w:val="en-US" w:eastAsia="zh-CN" w:bidi="ar-SA"/>
          <w:rFonts w:ascii="Times New Roman" w:eastAsia="宋体" w:hAnsi="宋体"/>
          <w:color w:val="000000"/>
        </w:rPr>
        <w:t xml:space="preserve">)下列营养物质属于糖类的是(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植物油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维生素</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有关天然产物水解的叙述不正确的是(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油脂水解可得到丙三醇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可用碘检验淀粉水解是否完全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蛋白质水解的最终产物均为氨基酸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纤维素水解与淀粉水解得到的最终产物不同</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5</w:t>
      </w:r>
      <w:r w:rsidR="001112bf" w:rsidRPr="00e662d2">
        <w:rPr>
          <w:rStyle w:val="NormalCharacter"/>
          <w:szCs w:val="22"/>
          <w:sz w:val="21"/>
          <w:lang w:val="en-US" w:eastAsia="zh-CN" w:bidi="ar-SA"/>
          <w:rFonts w:ascii="Times New Roman" w:eastAsia="宋体" w:hAnsi="宋体"/>
          <w:color w:val="000000"/>
        </w:rPr>
        <w:t xml:space="preserve">下列说法正确的是(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糖类、油脂、蛋白质都能发生水解反应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糖类、油脂、蛋白质都是由C、H、O三种元素组成的</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糖类、油脂、蛋白质都是高分子化合物</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油脂有油和脂肪之分,但都属于酯类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下列物质中不属于油脂的是(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花生油</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石蜡油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菜籽油</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牛油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7</w:t>
      </w:r>
      <w:r w:rsidR="001112bf" w:rsidRPr="00e662d2">
        <w:rPr>
          <w:rStyle w:val="NormalCharacter"/>
          <w:szCs w:val="22"/>
          <w:sz w:val="21"/>
          <w:lang w:val="en-US" w:eastAsia="zh-CN" w:bidi="ar-SA"/>
          <w:rFonts w:ascii="Times New Roman" w:eastAsia="宋体" w:hAnsi="宋体"/>
          <w:color w:val="000000"/>
        </w:rPr>
        <w:t xml:space="preserve">一般的植物油外观呈淡黄色,在植物油中滴加碘水,结果发现植物油由淡黄色液体变成白色固体。下面是四位同学对该反应发表的部分见解。其中正确的是(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c679b1">
        <w:rPr>
          <w:rStyle w:val="NormalCharacter"/>
          <w:noProof/>
          <w:szCs w:val="22"/>
          <w:sz w:val="21"/>
          <w:lang w:bidi="ar-SA"/>
          <w:rFonts w:ascii="Times New Roman" w:eastAsia="方正书宋_GBK" w:hAnsi="宋体"/>
          <w:color w:val="000000"/>
        </w:rPr>
        <w:pict>
          <v:shape type="#_x0000_t75" id="_x0000_i1026" style="width:300.0pt;height:108.0pt;">
            <v:imagedata r:id="rId4"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8</w:t>
      </w:r>
      <w:r w:rsidR="001112bf" w:rsidRPr="00e662d2">
        <w:rPr>
          <w:rStyle w:val="NormalCharacter"/>
          <w:szCs w:val="22"/>
          <w:sz w:val="21"/>
          <w:lang w:val="en-US" w:eastAsia="zh-CN" w:bidi="ar-SA"/>
          <w:rFonts w:ascii="Times New Roman" w:eastAsia="宋体" w:hAnsi="宋体"/>
          <w:color w:val="000000"/>
        </w:rPr>
        <w:t xml:space="preserve">现有四种物质:A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乙烯　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　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　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蛋白质,试按要求填写有关物质的序号。</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(1)只由C、H、O三种元素组成的物质有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(2)能发生银镜反应的物质有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(3)一定条件下能与H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O反应的物质有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9</w:t>
      </w:r>
      <w:r w:rsidR="001112bf" w:rsidRPr="00e662d2">
        <w:rPr>
          <w:rStyle w:val="NormalCharacter"/>
          <w:szCs w:val="22"/>
          <w:sz w:val="21"/>
          <w:lang w:val="en-US" w:eastAsia="zh-CN" w:bidi="ar-SA"/>
          <w:rFonts w:ascii="Times New Roman" w:eastAsia="宋体" w:hAnsi="宋体"/>
          <w:color w:val="000000"/>
        </w:rPr>
        <w:t xml:space="preserve">大豆中含有大量的蛋白质和脂肪,由大豆配制出来的菜肴很多,它是人体的重要补品,我们经常食用豆制品。请回答下列问题:</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(1)我们所吃的豆腐是一种</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蛋白质凝胶</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纯蛋白质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脂肪</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(2)我们食用的大豆,最终补充给人体的主要成分是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氨基酸</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(3)天然蛋白质水解的最终产物是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。请以甘氨酸(</w:t>
      </w:r>
      <w:r w:rsidR="001112bf" w:rsidRPr="00e662d2">
        <w:rPr>
          <w:rStyle w:val="NormalCharacter"/>
          <w:noProof/>
          <w:szCs w:val="22"/>
          <w:sz w:val="21"/>
          <w:lang w:bidi="ar-SA"/>
          <w:rFonts w:ascii="Times New Roman" w:eastAsia="宋体" w:hAnsi="宋体"/>
          <w:color w:val="000000"/>
        </w:rPr>
        <w:pict>
          <v:shape type="#_x0000_t75" id="_x0000_i1027" style="width:58.5pt;height:29.7pt;">
            <v:imagedata r:id="rId5"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)为例,写出其与NaOH溶液反应的化学方程式:</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(4)豆油不能保存较长时间的原因主要是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,所以必须进行硬化,油脂的硬化就是指</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,人造脂肪指的是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10</w:t>
      </w:r>
      <w:r w:rsidR="001112bf" w:rsidRPr="00e662d2">
        <w:rPr>
          <w:rStyle w:val="NormalCharacter"/>
          <w:szCs w:val="22"/>
          <w:sz w:val="21"/>
          <w:lang w:val="en-US" w:eastAsia="zh-CN" w:bidi="ar-SA"/>
          <w:rFonts w:ascii="Times New Roman" w:eastAsia="宋体" w:hAnsi="宋体"/>
          <w:color w:val="000000"/>
        </w:rPr>
        <w:t xml:space="preserve">已知硬脂酸(C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COOH)为饱和高级脂肪酸,硬脂酸甘油酯在碱性条件下发生水解反应: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noProof/>
          <w:szCs w:val="22"/>
          <w:sz w:val="21"/>
          <w:lang w:bidi="ar-SA"/>
          <w:rFonts w:ascii="Times New Roman" w:eastAsia="宋体" w:hAnsi="宋体"/>
          <w:color w:val="000000"/>
        </w:rPr>
        <w:pict>
          <v:shape type="#_x0000_t75" id="_x0000_i1031" style="width:76.55pt;height:48.45pt;">
            <v:imagedata r:id="rId9"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+3NaOH</w:t>
      </w:r>
      <w:r w:rsidR="001112bf" w:rsidRPr="00e662d2">
        <w:rPr>
          <w:rStyle w:val="NormalCharacter"/>
          <w:noProof/>
          <w:szCs w:val="22"/>
          <w:sz w:val="21"/>
          <w:lang w:bidi="ar-SA"/>
          <w:rFonts w:ascii="Times New Roman" w:eastAsia="宋体" w:hAnsi="宋体"/>
          <w:color w:val="000000"/>
        </w:rPr>
        <w:pict>
          <v:shape type="#_x0000_t75" id="_x0000_i1032" style="width:18.5pt;height:16.35pt;">
            <v:imagedata r:id="rId10"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3C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noProof/>
          <w:szCs w:val="22"/>
          <w:sz w:val="21"/>
          <w:lang w:bidi="ar-SA"/>
          <w:rFonts w:ascii="Times New Roman" w:eastAsia="宋体" w:hAnsi="宋体"/>
          <w:color w:val="000000"/>
        </w:rPr>
        <w:pict>
          <v:shape type="#_x0000_t75" id="_x0000_i1033" style="width:53.396550000000005pt;height:56.85pt;">
            <v:imagedata r:id="rId11"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某油脂常温下呈液态,其中一种成分的结构简式为</w:t>
      </w:r>
      <w:r w:rsidR="001112bf" w:rsidRPr="00e662d2">
        <w:rPr>
          <w:rStyle w:val="NormalCharacter"/>
          <w:noProof/>
          <w:szCs w:val="22"/>
          <w:sz w:val="21"/>
          <w:lang w:bidi="ar-SA"/>
          <w:rFonts w:ascii="Times New Roman" w:eastAsia="宋体" w:hAnsi="宋体"/>
          <w:color w:val="000000"/>
        </w:rPr>
        <w:pict>
          <v:shape type="#_x0000_t75" id="_x0000_i1034" style="width:76.55pt;height:48.45pt;">
            <v:imagedata r:id="rId12"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(1)该油脂能否使溴水褪色?</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能</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或</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不能</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(2)写出该油脂在NaOH热溶液中水解的几种产物的结构简式:</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b/>
          <w:szCs w:val="22"/>
          <w:sz w:val="32"/>
          <w:lang w:val="en-US" w:eastAsia="zh-CN" w:bidi="ar-SA"/>
          <w:rFonts w:ascii="Arial" w:eastAsia="黑体" w:hAnsi="黑体"/>
          <w:color w:val="000000"/>
        </w:rPr>
        <w:t xml:space="preserve">能力提升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w:t>
      </w:r>
      <w:r w:rsidR="001112bf" w:rsidRPr="00e662d2">
        <w:rPr>
          <w:rStyle w:val="NormalCharacter"/>
          <w:szCs w:val="22"/>
          <w:sz w:val="21"/>
          <w:lang w:val="en-US" w:eastAsia="zh-CN" w:bidi="ar-SA"/>
          <w:rFonts w:ascii="Times New Roman" w:eastAsia="宋体" w:hAnsi="宋体"/>
          <w:color w:val="000000"/>
        </w:rPr>
        <w:t xml:space="preserve">棉花和羊毛都具有的特点是(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遇浓硝酸都显黄色</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灼烧后有烧焦羽毛的气味</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燃烧产物只有二氧化碳和水</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在一定条件下都能发生水解</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人们喜欢吃的冰激凌中的奶油,就是将液态植物油转化成的固态油脂,这种转变需经过的化学反应为(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取代反应</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加成反应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氧化反应</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酯化反应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3</w:t>
      </w:r>
      <w:r w:rsidR="001112bf" w:rsidRPr="00e662d2">
        <w:rPr>
          <w:rStyle w:val="NormalCharacter"/>
          <w:szCs w:val="22"/>
          <w:sz w:val="21"/>
          <w:lang w:val="en-US" w:eastAsia="zh-CN" w:bidi="ar-SA"/>
          <w:rFonts w:ascii="Times New Roman" w:eastAsia="宋体" w:hAnsi="宋体"/>
          <w:color w:val="000000"/>
        </w:rPr>
        <w:t xml:space="preserve">下列说法正确的是(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糖类化合物都具有相同的官能团</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酯类物质是形成水果香味的主要成分</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油脂的皂化反应生成脂肪酸和丙醇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蛋白质的水解产物都含有羧基和羟基</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下列实验中,没有颜色变化的是(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葡萄糖溶液与新制的Cu(OH)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混合加热</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淀粉溶液中加入碘酒</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鸡蛋清中加入浓硝酸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淀粉溶液中加入稀硫酸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5</w:t>
      </w:r>
      <w:r w:rsidR="001112bf" w:rsidRPr="00e662d2">
        <w:rPr>
          <w:rStyle w:val="NormalCharacter"/>
          <w:szCs w:val="22"/>
          <w:sz w:val="21"/>
          <w:lang w:val="en-US" w:eastAsia="zh-CN" w:bidi="ar-SA"/>
          <w:rFonts w:ascii="Times New Roman" w:eastAsia="宋体" w:hAnsi="宋体"/>
          <w:color w:val="000000"/>
        </w:rPr>
        <w:t xml:space="preserve">下列实验操作能达到实验目的的是(　　)</w:t>
      </w:r>
    </w:p>
    <w:tbl>
      <w:tblPr>
        <w:tblW w:type="dxa" w:w="7108"/>
        <w:jc w:val="center"/>
        <w:tblLook w:val="04a0"/>
        <w:tblBorders>
          <w:top w:space="0" w:color="000000" w:val="single" w:sz="18"/>
          <w:left w:space="0" w:color="000000" w:val="single" w:sz="18"/>
          <w:bottom w:space="0" w:color="000000" w:val="single" w:sz="18"/>
          <w:right w:space="0" w:color="000000" w:val="single" w:sz="18"/>
          <w:insideH w:space="0" w:color="000000" w:val="single" w:sz="8"/>
          <w:insideV w:space="0" w:color="000000" w:val="single" w:sz="8"/>
        </w:tblBorders>
        <w:tblLayout w:type="auto"/>
        <w:tblCellMar>
          <w:left w:w="108" w:type="dxa"/>
          <w:right w:w="108" w:type="dxa"/>
        </w:tblCellMar>
      </w:tblPr>
      <w:tblGrid>
        <w:gridCol w:w="740"/>
        <w:gridCol w:w="1601"/>
        <w:gridCol w:w="4767"/>
      </w:tblGrid>
      <w:tr>
        <w:trPr>
          <w:trHeight w:val="255" w:hRule="atLeast"/>
        </w:trPr>
        <w:tc>
          <w:tcPr>
            <w:textDirection w:val="lrTb"/>
            <w:vAlign w:val="center"/>
            <w:tcW w:type="dxa" w:w="740"/>
            <w:tcBorders>
              <w:top w:space="0" w:color="000000" w:val="single" w:sz="1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选项</w:t>
            </w:r>
          </w:p>
        </w:tc>
        <w:tc>
          <w:tcPr>
            <w:textDirection w:val="lrTb"/>
            <w:vAlign w:val="center"/>
            <w:tcW w:type="dxa" w:w="1601"/>
            <w:tcBorders>
              <w:top w:space="0" w:color="000000" w:val="single" w:sz="1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实验操作</w:t>
            </w:r>
          </w:p>
        </w:tc>
        <w:tc>
          <w:tcPr>
            <w:textDirection w:val="lrTb"/>
            <w:vAlign w:val="center"/>
            <w:tcW w:type="dxa" w:w="4767"/>
            <w:tcBorders>
              <w:top w:space="0" w:color="000000" w:val="single" w:sz="1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实验目的</w:t>
            </w:r>
          </w:p>
        </w:tc>
      </w:tr>
      <w:tr>
        <w:trPr>
          <w:trHeight w:val="370"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A</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加新制的Cu(OH)</w:t>
            </w:r>
            <w:r w:rsidR="001112bf" w:rsidRPr="00e662d2">
              <w:rPr>
                <w:rStyle w:val="NormalCharacter"/>
                <w:vertAlign w:val="subscript"/>
                <w:szCs w:val="22"/>
                <w:sz w:val="18"/>
                <w:lang w:val="en-US" w:eastAsia="zh-CN" w:bidi="ar-SA"/>
                <w:rFonts w:ascii="Times New Roman" w:eastAsia="宋体" w:hAnsi="宋体"/>
                <w:color w:val="000000"/>
              </w:rPr>
              <w:t xml:space="preserve">2</w:t>
            </w:r>
            <w:r w:rsidR="001112bf" w:rsidRPr="00e662d2">
              <w:rPr>
                <w:rStyle w:val="NormalCharacter"/>
                <w:szCs w:val="22"/>
                <w:sz w:val="18"/>
                <w:lang w:val="en-US" w:eastAsia="zh-CN" w:bidi="ar-SA"/>
                <w:rFonts w:ascii="Times New Roman" w:eastAsia="宋体" w:hAnsi="宋体"/>
                <w:color w:val="000000"/>
              </w:rPr>
              <w:t xml:space="preserve">并加热</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确定尿液中是否含有葡萄糖</w:t>
            </w:r>
          </w:p>
        </w:tc>
      </w:tr>
      <w:tr>
        <w:trPr>
          <w:trHeight w:val="161"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B</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滴加稀溴水</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确定苯中是否混有甲苯</w:t>
            </w:r>
          </w:p>
        </w:tc>
      </w:tr>
      <w:tr>
        <w:trPr>
          <w:trHeight w:val="166"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C</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加入金属钠</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确定酒精中是否混有醋酸</w:t>
            </w:r>
          </w:p>
        </w:tc>
      </w:tr>
      <w:tr>
        <w:trPr>
          <w:trHeight w:val="77" w:hRule="atLeast"/>
        </w:trPr>
        <w:tc>
          <w:tcPr>
            <w:textDirection w:val="lrTb"/>
            <w:vAlign w:val="center"/>
            <w:tcW w:type="dxa" w:w="740"/>
            <w:tcBorders>
              <w:top w:space="0" w:color="000000" w:val="single" w:sz="8"/>
              <w:left w:space="0" w:color="000000" w:val="single" w:sz="18"/>
              <w:bottom w:space="0" w:color="000000" w:val="single" w:sz="1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D</w:t>
            </w:r>
          </w:p>
        </w:tc>
        <w:tc>
          <w:tcPr>
            <w:textDirection w:val="lrTb"/>
            <w:vAlign w:val="center"/>
            <w:tcW w:type="dxa" w:w="1601"/>
            <w:tcBorders>
              <w:top w:space="0" w:color="000000" w:val="single" w:sz="8"/>
              <w:left w:space="0" w:color="000000" w:val="single" w:sz="8"/>
              <w:bottom w:space="0" w:color="000000" w:val="single" w:sz="1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加淀粉</w:t>
            </w:r>
          </w:p>
        </w:tc>
        <w:tc>
          <w:tcPr>
            <w:textDirection w:val="lrTb"/>
            <w:vAlign w:val="center"/>
            <w:tcW w:type="dxa" w:w="4767"/>
            <w:tcBorders>
              <w:top w:space="0" w:color="000000" w:val="single" w:sz="8"/>
              <w:left w:space="0" w:color="000000" w:val="single" w:sz="8"/>
              <w:bottom w:space="0" w:color="000000" w:val="single" w:sz="1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确定KCl中是否含有KI</w:t>
            </w:r>
          </w:p>
        </w:tc>
      </w:tr>
    </w:tbl>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NEU-BZ-S92" w:eastAsia="NEU-BZ-S92" w:hAnsi="NEU-BZ-S92"/>
          <w:color w:val="000000"/>
        </w:rPr>
        <w:t xml:space="preserve">★</w:t>
      </w:r>
      <w:r w:rsidR="001112bf" w:rsidRPr="00e662d2">
        <w:rPr>
          <w:rStyle w:val="NormalCharacter"/>
          <w:b/>
          <w:szCs w:val="22"/>
          <w:sz w:val="21"/>
          <w:lang w:val="en-US" w:eastAsia="zh-CN" w:bidi="ar-SA"/>
          <w:rFonts w:ascii="Times New Roman" w:eastAsia="宋体" w:hAnsi="Times New Roman"/>
          <w:color w:val="000000"/>
        </w:rPr>
        <w:t xml:space="preserve">6</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化学是五颜六色的</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是指在化学实验中有着丰富多彩的颜色变化。下列有关反应获得的颜色不正确的是(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乙烯气体通入酸性高锰酸钾溶液中:紫</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淀粉遇碘:蓝</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分子中含苯环的蛋白质遇浓硝酸:黄</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热的氧化铜遇酒精:红</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7</w:t>
      </w:r>
      <w:r w:rsidR="001112bf" w:rsidRPr="00e662d2">
        <w:rPr>
          <w:rStyle w:val="NormalCharacter"/>
          <w:szCs w:val="22"/>
          <w:sz w:val="21"/>
          <w:lang w:val="en-US" w:eastAsia="zh-CN" w:bidi="ar-SA"/>
          <w:rFonts w:ascii="Times New Roman" w:eastAsia="宋体" w:hAnsi="宋体"/>
          <w:color w:val="000000"/>
        </w:rPr>
        <w:t xml:space="preserve">下图所示为人体在某生理过程中所发生的化学反应示意图。</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noProof/>
          <w:szCs w:val="22"/>
          <w:sz w:val="21"/>
          <w:lang w:bidi="ar-SA"/>
          <w:rFonts w:ascii="Times New Roman" w:eastAsia="宋体" w:hAnsi="宋体"/>
          <w:color w:val="000000"/>
        </w:rPr>
        <w:pict>
          <v:shape type="#_x0000_t75" id="_x0000_i1037" style="width:140.70915pt;height:35.01495pt;">
            <v:imagedata r:id="rId15"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(1)图中标有字母的物质中,</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代表酶,能催化生物体内的反应。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(2)如果B代表蔗糖,则C和D代表</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(3)下列关于葡萄糖与蔗糖相比较的说法中错误的是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它们的分子式不同,但化学元素组成相同</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蔗糖能水解,葡萄糖却不能</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它们是同分异构体</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葡萄糖是单糖,蔗糖是双糖</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NEU-BZ-S92" w:eastAsia="NEU-BZ-S92" w:hAnsi="NEU-BZ-S92"/>
          <w:color w:val="000000"/>
        </w:rPr>
        <w:t xml:space="preserve">★</w:t>
      </w:r>
      <w:r w:rsidR="001112bf" w:rsidRPr="00e662d2">
        <w:rPr>
          <w:rStyle w:val="NormalCharacter"/>
          <w:b/>
          <w:szCs w:val="22"/>
          <w:sz w:val="21"/>
          <w:lang w:val="en-US" w:eastAsia="zh-CN" w:bidi="ar-SA"/>
          <w:rFonts w:ascii="Times New Roman" w:eastAsia="宋体" w:hAnsi="Times New Roman"/>
          <w:color w:val="000000"/>
        </w:rPr>
        <w:t xml:space="preserve">8</w:t>
      </w:r>
      <w:r w:rsidR="001112bf" w:rsidRPr="00e662d2">
        <w:rPr>
          <w:rStyle w:val="NormalCharacter"/>
          <w:szCs w:val="22"/>
          <w:sz w:val="21"/>
          <w:lang w:val="en-US" w:eastAsia="zh-CN" w:bidi="ar-SA"/>
          <w:rFonts w:ascii="Times New Roman" w:eastAsia="宋体" w:hAnsi="宋体"/>
          <w:color w:val="000000"/>
        </w:rPr>
        <w:t xml:space="preserve">糖类、油脂和蛋白质都是人体基本营养物质,请回答下列问题:</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(1)在试管中加入0</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5 g淀粉和4 mL 20%的H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SO</w:t>
      </w:r>
      <w:r w:rsidR="001112bf" w:rsidRPr="00e662d2">
        <w:rPr>
          <w:rStyle w:val="NormalCharacter"/>
          <w:vertAlign w:val="subscript"/>
          <w:szCs w:val="22"/>
          <w:sz w:val="21"/>
          <w:lang w:val="en-US" w:eastAsia="zh-CN" w:bidi="ar-SA"/>
          <w:rFonts w:ascii="Times New Roman" w:eastAsia="宋体" w:hAnsi="宋体"/>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溶液,加热3~4 min。</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宋体" w:eastAsia="宋体" w:hAnsi="宋体"/>
          <w:color w:val="000000"/>
        </w:rPr>
        <w:t xml:space="preserve">①</w:t>
      </w:r>
      <w:r w:rsidR="001112bf" w:rsidRPr="00e662d2">
        <w:rPr>
          <w:rStyle w:val="NormalCharacter"/>
          <w:szCs w:val="22"/>
          <w:sz w:val="21"/>
          <w:lang w:val="en-US" w:eastAsia="zh-CN" w:bidi="ar-SA"/>
          <w:rFonts w:ascii="Times New Roman" w:eastAsia="宋体" w:hAnsi="宋体"/>
          <w:color w:val="000000"/>
        </w:rPr>
        <w:t xml:space="preserve">淀粉完全水解生成的有机物分子式为</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宋体" w:eastAsia="宋体" w:hAnsi="宋体"/>
          <w:color w:val="000000"/>
        </w:rPr>
        <w:t xml:space="preserve">②</w:t>
      </w:r>
      <w:r w:rsidR="001112bf" w:rsidRPr="00e662d2">
        <w:rPr>
          <w:rStyle w:val="NormalCharacter"/>
          <w:szCs w:val="22"/>
          <w:sz w:val="21"/>
          <w:lang w:val="en-US" w:eastAsia="zh-CN" w:bidi="ar-SA"/>
          <w:rFonts w:ascii="Times New Roman" w:eastAsia="宋体" w:hAnsi="宋体"/>
          <w:color w:val="000000"/>
        </w:rPr>
        <w:t xml:space="preserve">若要检验淀粉已经发生了水解,可取少量上述溶液加入过量碱液后,再加入</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(填试剂的名称),加热后再根据实验现象判断;若要检验淀粉没有完全水解,可取少量上述溶液加入几滴碘溶液,应观察到</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(2)油脂在人体内通过水解生成</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和丙三醇,再氧化分解,为人体提供能量。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(3)蛋白质在人体内水解的最终产物是氨基酸,氨基酸的通式可表示为</w:t>
      </w:r>
      <w:r w:rsidR="001112bf" w:rsidRPr="00e662d2">
        <w:rPr>
          <w:rStyle w:val="NormalCharacter"/>
          <w:noProof/>
          <w:szCs w:val="22"/>
          <w:sz w:val="21"/>
          <w:lang w:bidi="ar-SA"/>
          <w:rFonts w:ascii="Times New Roman" w:eastAsia="宋体" w:hAnsi="宋体"/>
          <w:color w:val="000000"/>
        </w:rPr>
        <w:pict>
          <v:shape type="#_x0000_t75" id="_x0000_i1038" style="width:71.75pt;height:48.45pt;">
            <v:imagedata r:id="rId16"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,据此可推知氨基酸既可以与</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反应,又可以与</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反应。 </w:t>
      </w:r>
    </w:p>
    <w:sectPr>
      <w:headerReference w:type="default" r:id="rId18"/>
      <w:footerReference w:type="default" r:id="rId19"/>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宋体">
    <w:altName w:val="SimSun"/>
    <w:charset w:val="86"/>
    <w:family w:val="auto"/>
    <w:panose1 w:val="02010600030101010101"/>
    <w:pitch w:val="variable"/>
    <w:sig w:usb0="00000003" w:usb1="288f0000" w:usb2="00000016" w:usb3="00000000" w:csb0="00040001" w:csb1="00000000"/>
  </w:font>
  <w:font w:name="楷体">
    <w:altName w:val="Arial Unicode MS"/>
    <w:charset w:val="86"/>
    <w:family w:val="modern"/>
    <w:panose1 w:val="02010609060101010101"/>
    <w:pitch w:val="fixed"/>
    <w:sig w:usb0="800002bf" w:usb1="38cf7cfa" w:usb2="00000016" w:usb3="00000000" w:csb0="00040001" w:csb1="00000000"/>
  </w:font>
  <w:font w:name="Microsoft Yi Baiti">
    <w:altName w:val="Microsoft Yi Baiti"/>
    <w:charset w:val="00"/>
    <w:family w:val="script"/>
    <w:panose1 w:val="03000500000000000000"/>
    <w:pitch w:val="variable"/>
    <w:sig w:usb0="80000003" w:usb1="00010402" w:usb2="00080002" w:usb3="00000000" w:csb0="00000001" w:csb1="00000000"/>
  </w:font>
  <w:font w:name="NEU-BZ-S92">
    <w:altName w:val="Arial Unicode MS"/>
    <w:charset w:val="86"/>
    <w:family w:val="script"/>
    <w:panose1 w:val="00000000000000000000"/>
    <w:pitch w:val="variable"/>
    <w:sig w:usb0="00000000" w:usb1="ab1e0800" w:usb2="000a005e" w:usb3="00000000" w:csb0="003c0041" w:csb1="00000000"/>
  </w:font>
  <w:font w:name="方正书宋_GBK">
    <w:altName w:val="Arial Unicode MS"/>
    <w:charset w:val="86"/>
    <w:family w:val="script"/>
    <w:panose1 w:val="00000000000000000000"/>
    <w:pitch w:val="fixed"/>
    <w:sig w:usb0="00000000" w:usb1="080e0000" w:usb2="00000010" w:usb3="00000000" w:csb0="00040000" w:csb1="00000000"/>
  </w:font>
  <w:font w:name="Calibri">
    <w:altName w:val="Calibri"/>
    <w:charset w:val="00"/>
    <w:family w:val="swiss"/>
    <w:panose1 w:val="020f0502020204030204"/>
    <w:pitch w:val="variable"/>
    <w:sig w:usb0="e00002ff" w:usb1="4000acff" w:usb2="00000001" w:usb3="00000000" w:csb0="0000019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rsidP="001112bf">
    <w:pPr>
      <w:pStyle w:val="Footer"/>
      <w:rPr>
        <w:rStyle w:val="NormalCharacter"/>
        <w:szCs w:val="18"/>
        <w:sz w:val="18"/>
        <w:kern w:val="0"/>
        <w:lang w:bidi="ar-SA"/>
      </w:rPr>
      <w:widowControl/>
      <w:snapToGrid w:val="0"/>
      <w:ind w:right="360"/>
      <w:jc w:val="right"/>
      <w:textAlignment w:val="baseline"/>
    </w:pPr>
    <w:r w:rsidR="001112bf">
      <w:rPr>
        <w:rStyle w:val="NormalCharacter"/>
        <w:szCs w:val="18"/>
        <w:sz w:val="18"/>
        <w:kern w:val="0"/>
        <w:lang w:bidi="ar-SA"/>
        <w:rFonts w:ascii="宋体" w:hAnsi="宋体"/>
      </w:rPr>
      <w:t xml:space="preserve">版权所有</w:t>
    </w:r>
    <w:r w:rsidR="001112bf">
      <w:rPr>
        <w:rStyle w:val="NormalCharacter"/>
        <w:szCs w:val="18"/>
        <w:sz w:val="18"/>
        <w:kern w:val="0"/>
        <w:lang w:bidi="ar-SA"/>
        <w:rFonts w:ascii="Times New Roman" w:hAnsi="Times New Roman"/>
      </w:rPr>
      <w:t xml:space="preserve">©</w:t>
    </w:r>
    <w:r w:rsidR="001112bf">
      <w:rPr>
        <w:rStyle w:val="NormalCharacter"/>
        <w:szCs w:val="18"/>
        <w:sz w:val="18"/>
        <w:kern w:val="0"/>
        <w:lang w:bidi="ar-SA"/>
        <w:rFonts w:ascii="宋体" w:hAnsi="宋体"/>
      </w:rPr>
      <w:t xml:space="preserve">正确教育 侵权必纠！</w: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rsidP="001112bf">
    <w:pPr>
      <w:pStyle w:val="Header"/>
      <w:rPr>
        <w:rStyle w:val="NormalCharacter"/>
        <w:szCs w:val="18"/>
        <w:sz w:val="18"/>
        <w:kern w:val="0"/>
        <w:lang w:bidi="ar-SA"/>
      </w:rPr>
      <w:widowControl/>
      <w:snapToGrid w:val="0"/>
      <w:jc w:val="left"/>
      <w:textAlignment w:val="baseline"/>
      <w:pBdr>
        <w:bottom w:space="1" w:color="000000" w:val="single" w:sz="6"/>
      </w:pBdr>
    </w:pPr>
    <w:r w:rsidR="001112bf">
      <w:rPr>
        <w:rStyle w:val="NormalCharacter"/>
        <w:szCs w:val="18"/>
        <w:sz w:val="18"/>
        <w:kern w:val="0"/>
        <w:lang w:bidi="ar-SA"/>
      </w:rPr>
      <w:pict>
        <v:shape type="#_x0000_t75" id="_x0000_i1040" style="width:83.15pt;height:27.0957pt;">
          <v:imagedata r:id="rId1" o:title=""/>
          <w10:bordertop type="none" width="0"/>
          <w10:borderleft type="none" width="0"/>
          <w10:borderbottom type="none" width="0"/>
          <w10:borderright type="none" width="0"/>
        </v:shape>
      </w:pict>
    </w:r>
  </w:p>
</w:hdr>
</file>

<file path=word/settings.xml><?xml version="1.0" encoding="utf-8"?>
<w:settings xmlns:w="http://schemas.openxmlformats.org/wordprocessingml/2006/main">
  <w:zoom w:percent="10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c679b1"/>
    <w:rsid w:val="001112bf"/>
    <w:rsid w:val="00e662d2"/>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next w:val="UserStyle_0"/>
    <w:link w:val="Acetate"/>
    <w:semiHidden/>
    <w:rPr>
      <w:szCs w:val="18"/>
      <w:sz w:val="18"/>
    </w:rPr>
  </w:style>
  <w:style w:type="character" w:styleId="UserStyle_1">
    <w:name w:val="UserStyle_1"/>
    <w:next w:val="UserStyle_1"/>
    <w:link w:val="Footer"/>
    <w:semiHidden/>
    <w:rPr>
      <w:szCs w:val="18"/>
      <w:sz w:val="18"/>
    </w:rPr>
  </w:style>
  <w:style w:type="character" w:styleId="UserStyle_2">
    <w:name w:val="UserStyle_2"/>
    <w:next w:val="UserStyle_2"/>
    <w:link w:val="Header"/>
    <w:semiHidden/>
    <w:rPr>
      <w:szCs w:val="18"/>
      <w:sz w:val="18"/>
    </w:rPr>
  </w:style>
  <w:style w:type="paragraph" w:styleId="Acetate">
    <w:name w:val="Acetate"/>
    <w:basedOn w:val="Normal"/>
    <w:next w:val="Acetate"/>
    <w:link w:val="UserStyle_0"/>
    <w:pPr>
      <w:rPr>
        <w:szCs w:val="18"/>
        <w:sz w:val="18"/>
        <w:kern w:val="0"/>
        <w:lang w:bidi="ar-SA"/>
      </w:rPr>
      <w:jc w:val="both"/>
      <w:textAlignment w:val="baseline"/>
    </w:pPr>
    <w:rPr>
      <w:szCs w:val="18"/>
      <w:sz w:val="18"/>
      <w:kern w:val="0"/>
      <w:lang w:bidi="ar-SA"/>
    </w:rPr>
  </w:style>
  <w:style w:type="paragraph" w:styleId="Header">
    <w:name w:val="Header"/>
    <w:basedOn w:val="Normal"/>
    <w:next w:val="Header"/>
    <w:link w:val="UserStyle_2"/>
    <w:pPr>
      <w:rPr>
        <w:szCs w:val="18"/>
        <w:sz w:val="18"/>
        <w:kern w:val="0"/>
        <w:lang w:bidi="ar-SA"/>
      </w:rPr>
      <w:snapToGrid w:val="0"/>
      <w:jc w:val="center"/>
      <w:textAlignment w:val="baseline"/>
      <w:pBdr>
        <w:bottom w:space="1" w:color="000000" w:val="single" w:sz="6"/>
      </w:pBdr>
    </w:pPr>
    <w:rPr>
      <w:szCs w:val="18"/>
      <w:sz w:val="18"/>
      <w:kern w:val="0"/>
      <w:lang w:bidi="ar-SA"/>
    </w:rPr>
  </w:style>
  <w:style w:type="paragraph" w:styleId="Footer">
    <w:name w:val="Footer"/>
    <w:basedOn w:val="Normal"/>
    <w:next w:val="Footer"/>
    <w:link w:val="UserStyle_1"/>
    <w:pPr>
      <w:rPr>
        <w:szCs w:val="18"/>
        <w:sz w:val="18"/>
        <w:kern w:val="0"/>
        <w:lang w:bidi="ar-SA"/>
      </w:rPr>
      <w:snapToGrid w:val="0"/>
      <w:jc w:val="left"/>
      <w:textAlignment w:val="baseline"/>
    </w:pPr>
    <w:rPr>
      <w:szCs w:val="18"/>
      <w:sz w:val="18"/>
      <w:kern w:val="0"/>
      <w:lang w:bidi="ar-SA"/>
    </w:rPr>
  </w:style>
  <w:style w:type="paragraph" w:styleId="UserStyle_3">
    <w:name w:val="UserStyle_3"/>
    <w:next w:val="UserStyle_3"/>
    <w:link w:val="Normal"/>
    <w:pPr>
      <w:rPr>
        <w:szCs w:val="22"/>
        <w:sz w:val="21"/>
        <w:kern w:val="2"/>
        <w:lang w:val="en-US" w:eastAsia="zh-CN" w:bidi="ar-SA"/>
      </w:rPr>
      <w:jc w:val="both"/>
      <w:textAlignment w:val="baseline"/>
    </w:pPr>
    <w:rPr>
      <w:szCs w:val="22"/>
      <w:sz w:val="21"/>
      <w:kern w:val="2"/>
      <w:lang w:val="en-US" w:eastAsia="zh-CN" w:bidi="ar-SA"/>
    </w:rPr>
  </w:style>
  <w:style w:type="paragraph" w:styleId="UserStyle_4">
    <w:name w:val="UserStyle_4"/>
    <w:next w:val="UserStyle_4"/>
    <w:link w:val="Normal"/>
    <w:pPr>
      <w:rPr>
        <w:szCs w:val="22"/>
        <w:sz w:val="21"/>
        <w:lang w:val="en-US" w:eastAsia="zh-CN" w:bidi="ar-SA"/>
        <w:rFonts w:ascii="NEU-BZ-S92" w:eastAsia="方正书宋_GBK" w:hAnsi="NEU-BZ-S92"/>
        <w:color w:val="000000"/>
      </w:rPr>
      <w:widowControl/>
      <w:textAlignment w:val="baseline"/>
    </w:pPr>
    <w:rPr>
      <w:szCs w:val="22"/>
      <w:sz w:val="21"/>
      <w:lang w:val="en-US" w:eastAsia="zh-CN" w:bidi="ar-SA"/>
      <w:rFonts w:ascii="NEU-BZ-S92" w:eastAsia="方正书宋_GBK" w:hAnsi="NEU-BZ-S92"/>
      <w:color w:val="000000"/>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image" Target="media/image1.jpg"/><Relationship Id="rId4" Type="http://schemas.openxmlformats.org/officeDocument/2006/relationships/image" Target="media/image2.png"/><Relationship Id="rId5" Type="http://schemas.openxmlformats.org/officeDocument/2006/relationships/image" Target="media/image3.jpg"/><Relationship Id="rId6" Type="http://schemas.openxmlformats.org/officeDocument/2006/relationships/image" Target="media/image4.jpg"/><Relationship Id="rId7" Type="http://schemas.openxmlformats.org/officeDocument/2006/relationships/image" Target="media/image5.jpg"/><Relationship Id="rId8" Type="http://schemas.openxmlformats.org/officeDocument/2006/relationships/image" Target="media/image6.jpg"/><Relationship Id="rId9" Type="http://schemas.openxmlformats.org/officeDocument/2006/relationships/image" Target="media/image7.jpg"/><Relationship Id="rId10" Type="http://schemas.openxmlformats.org/officeDocument/2006/relationships/image" Target="media/image8.jpg"/><Relationship Id="rId11" Type="http://schemas.openxmlformats.org/officeDocument/2006/relationships/image" Target="media/image9.jpg"/><Relationship Id="rId12" Type="http://schemas.openxmlformats.org/officeDocument/2006/relationships/image" Target="media/image10.jpg"/><Relationship Id="rId13" Type="http://schemas.openxmlformats.org/officeDocument/2006/relationships/image" Target="media/image11.jpg"/><Relationship Id="rId14" Type="http://schemas.openxmlformats.org/officeDocument/2006/relationships/image" Target="media/image12.jpg"/><Relationship Id="rId15" Type="http://schemas.openxmlformats.org/officeDocument/2006/relationships/image" Target="media/image13.jpg"/><Relationship Id="rId16" Type="http://schemas.openxmlformats.org/officeDocument/2006/relationships/image" Target="media/image14.jpg"/><Relationship Id="rId17" Type="http://schemas.openxmlformats.org/officeDocument/2006/relationships/image" Target="media/image15.jp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Relationships>
</file>

<file path=word/_rels/header1.xml.rels><?xml version="1.0" encoding="UTF-8"?><Relationships xmlns="http://schemas.openxmlformats.org/package/2006/relationships"><Relationship Id="rId1" Type="http://schemas.openxmlformats.org/officeDocument/2006/relationships/image" Target="media/image16.png"/></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679b1">
      <w:pPr>
        <w:pStyle w:val="UserStyle_3"/>
        <w:rPr>
          <w:rStyle w:val="NormalCharacter"/>
          <w:szCs w:val="22"/>
          <w:sz w:val="21"/>
          <w:kern w:val="2"/>
          <w:lang w:val="en-US" w:eastAsia="zh-CN" w:bidi="ar-SA"/>
          <w:rFonts w:ascii="Times New Roman" w:hAnsi="宋体"/>
        </w:rPr>
        <w:jc w:val="center"/>
        <w:textAlignment w:val="baseline"/>
      </w:pPr>
      <w:r w:rsidR="001112bf" w:rsidRPr="00e662d2">
        <w:rPr>
          <w:rStyle w:val="NormalCharacter"/>
          <w:szCs w:val="22"/>
          <w:sz w:val="36"/>
          <w:kern w:val="2"/>
          <w:lang w:val="en-US" w:eastAsia="zh-CN" w:bidi="ar-SA"/>
          <w:rFonts w:ascii="Arial" w:eastAsia="黑体" w:hAnsi="黑体"/>
        </w:rPr>
        <w:t xml:space="preserve">第</w:t>
      </w:r>
      <w:r w:rsidR="001112bf" w:rsidRPr="00e662d2">
        <w:rPr>
          <w:rStyle w:val="NormalCharacter"/>
          <w:b/>
          <w:szCs w:val="22"/>
          <w:sz w:val="36"/>
          <w:kern w:val="2"/>
          <w:lang w:val="en-US" w:eastAsia="zh-CN" w:bidi="ar-SA"/>
          <w:rFonts w:ascii="Times New Roman" w:hAnsi="Times New Roman"/>
        </w:rPr>
        <w:t xml:space="preserve">2</w:t>
      </w:r>
      <w:r w:rsidR="001112bf" w:rsidRPr="00e662d2">
        <w:rPr>
          <w:rStyle w:val="NormalCharacter"/>
          <w:szCs w:val="22"/>
          <w:sz w:val="36"/>
          <w:kern w:val="2"/>
          <w:lang w:val="en-US" w:eastAsia="zh-CN" w:bidi="ar-SA"/>
          <w:rFonts w:ascii="Arial" w:eastAsia="黑体" w:hAnsi="黑体"/>
        </w:rPr>
        <w:t xml:space="preserve">课时</w:t>
      </w:r>
      <w:r w:rsidR="001112bf" w:rsidRPr="00e662d2">
        <w:rPr>
          <w:rStyle w:val="NormalCharacter"/>
          <w:szCs w:val="22"/>
          <w:sz w:val="36"/>
          <w:kern w:val="2"/>
          <w:lang w:val="en-US" w:eastAsia="zh-CN" w:bidi="ar-SA"/>
          <w:rFonts w:ascii="Times New Roman" w:hAnsi="宋体"/>
        </w:rPr>
        <w:t xml:space="preserve">　</w:t>
      </w:r>
      <w:r w:rsidR="001112bf" w:rsidRPr="00e662d2">
        <w:rPr>
          <w:rStyle w:val="NormalCharacter"/>
          <w:szCs w:val="22"/>
          <w:sz w:val="36"/>
          <w:kern w:val="2"/>
          <w:lang w:val="en-US" w:eastAsia="zh-CN" w:bidi="ar-SA"/>
          <w:rFonts w:ascii="Arial" w:eastAsia="黑体" w:hAnsi="黑体"/>
        </w:rPr>
        <w:t xml:space="preserve">油脂、蛋白质</w:t>
      </w:r>
    </w:p>
    <w:p w:rsidP="00c679b1">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szCs w:val="22"/>
          <w:sz w:val="36"/>
          <w:lang w:val="en-US" w:eastAsia="zh-CN" w:bidi="ar-SA"/>
          <w:rFonts w:ascii="Arial" w:eastAsia="黑体" w:hAnsi="黑体"/>
          <w:color w:val="000000"/>
        </w:rPr>
        <w:t xml:space="preserve">课时过关</w:t>
      </w:r>
      <w:r w:rsidR="001112bf" w:rsidRPr="00e662d2">
        <w:rPr>
          <w:rStyle w:val="NormalCharacter"/>
          <w:szCs w:val="22"/>
          <w:sz w:val="48"/>
          <w:lang w:val="en-US" w:eastAsia="zh-CN" w:bidi="ar-SA"/>
          <w:rFonts w:ascii="Times New Roman" w:eastAsia="宋体" w:hAnsi="Times New Roman"/>
          <w:color w:val="000000"/>
        </w:rPr>
        <w:t xml:space="preserve">·</w:t>
      </w:r>
      <w:r w:rsidR="001112bf" w:rsidRPr="00e662d2">
        <w:rPr>
          <w:rStyle w:val="NormalCharacter"/>
          <w:szCs w:val="22"/>
          <w:sz w:val="36"/>
          <w:lang w:val="en-US" w:eastAsia="zh-CN" w:bidi="ar-SA"/>
          <w:rFonts w:ascii="Arial" w:eastAsia="黑体" w:hAnsi="黑体"/>
          <w:color w:val="000000"/>
        </w:rPr>
        <w:t xml:space="preserve">能力提升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b/>
          <w:szCs w:val="22"/>
          <w:sz w:val="32"/>
          <w:lang w:val="en-US" w:eastAsia="zh-CN" w:bidi="ar-SA"/>
          <w:rFonts w:ascii="Arial" w:eastAsia="黑体" w:hAnsi="黑体"/>
          <w:color w:val="000000"/>
        </w:rPr>
        <w:t xml:space="preserve">基础巩固</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w:t>
      </w:r>
      <w:r w:rsidR="001112bf" w:rsidRPr="00e662d2">
        <w:rPr>
          <w:rStyle w:val="NormalCharacter"/>
          <w:szCs w:val="22"/>
          <w:sz w:val="21"/>
          <w:lang w:val="en-US" w:eastAsia="zh-CN" w:bidi="ar-SA"/>
          <w:rFonts w:ascii="Times New Roman" w:eastAsia="宋体" w:hAnsi="宋体"/>
          <w:color w:val="000000"/>
        </w:rPr>
        <w:t xml:space="preserve">青少年在生长发育过程中对蛋白质的需求量很大,下列食品中富含蛋白质的是(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水果</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馒头</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牛奶</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花生油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C</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水果中富含维生素</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馒头中富含淀粉</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淀粉属于糖类</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牛奶中富含蛋白质</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花生油中富含油脂。</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关于油脂的下列说法不正确的是(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油脂的组成元素为碳、氢、氧三种元素</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油脂属于酯类,可发生水解反应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无论是液态还是固态,油脂的密度均比水的小</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油脂不可能具有烯烃的性质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油脂是高级脂肪酸与甘油反应生成的酯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属于酯类物质</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由碳、氢、氧三种元素组成</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能发生水解反应</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两项正确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油脂的密度都比水的密度小</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植物油因形成油脂的高级脂肪酸中有些含有</w:t>
      </w:r>
      <w:r w:rsidR="001112bf" w:rsidRPr="00e662d2">
        <w:rPr>
          <w:rStyle w:val="NormalCharacter"/>
          <w:noProof/>
          <w:szCs w:val="22"/>
          <w:sz w:val="21"/>
          <w:lang w:bidi="ar-SA"/>
          <w:rFonts w:ascii="Times New Roman" w:eastAsia="宋体" w:hAnsi="宋体"/>
          <w:color w:val="000000"/>
        </w:rPr>
        <w:pict>
          <v:shapetype id="_x0000_t75" coordsize="21600,21600" o:spt="75" filled="f" stroked="f">
            <v:stroke joinstyle="miter"/>
            <v:path/>
            <o:lock v:ext="edit" aspectratio="t"/>
          </v:shapetype>
          <v:shape type="#_x0000_t75" id="_x0000_i1025" style="width:49.45pt;height:23.55pt;">
            <v:imagedata r:id="rId3"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因此油脂除具有酯的性质外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还具有烯烃的性质</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项错误。</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3</w:t>
      </w:r>
      <w:r w:rsidR="001112bf" w:rsidRPr="00e662d2">
        <w:rPr>
          <w:rStyle w:val="NormalCharacter"/>
          <w:szCs w:val="22"/>
          <w:sz w:val="21"/>
          <w:lang w:val="en-US" w:eastAsia="zh-CN" w:bidi="ar-SA"/>
          <w:rFonts w:ascii="Times New Roman" w:eastAsia="宋体" w:hAnsi="宋体"/>
          <w:color w:val="000000"/>
        </w:rPr>
        <w:t xml:space="preserve">(2018</w:t>
      </w:r>
      <w:r w:rsidR="001112bf" w:rsidRPr="00e662d2">
        <w:rPr>
          <w:rStyle w:val="NormalCharacter"/>
          <w:szCs w:val="22"/>
          <w:sz w:val="21"/>
          <w:lang w:val="en-US" w:eastAsia="zh-CN" w:bidi="ar-SA"/>
          <w:rFonts w:ascii="Times New Roman" w:eastAsia="楷体" w:hAnsi="楷体"/>
          <w:color w:val="000000"/>
        </w:rPr>
        <w:t xml:space="preserve">北京学考</w:t>
      </w:r>
      <w:r w:rsidR="001112bf" w:rsidRPr="00e662d2">
        <w:rPr>
          <w:rStyle w:val="NormalCharacter"/>
          <w:szCs w:val="22"/>
          <w:sz w:val="21"/>
          <w:lang w:val="en-US" w:eastAsia="zh-CN" w:bidi="ar-SA"/>
          <w:rFonts w:ascii="Times New Roman" w:eastAsia="宋体" w:hAnsi="宋体"/>
          <w:color w:val="000000"/>
        </w:rPr>
        <w:t xml:space="preserve">)下列营养物质属于糖类的是(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植物油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维生素</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A</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选项中的</w:t>
      </w:r>
      <w:r w:rsidR="001112bf" w:rsidRPr="00e662d2">
        <w:rPr>
          <w:rStyle w:val="NormalCharacter"/>
          <w:szCs w:val="22"/>
          <w:sz w:val="21"/>
          <w:lang w:val="en-US" w:eastAsia="zh-CN" w:bidi="ar-SA"/>
          <w:rFonts w:ascii="Times New Roman" w:eastAsia="宋体" w:hAnsi="宋体"/>
          <w:color w:val="000000"/>
        </w:rPr>
        <w:t xml:space="preserve">4</w:t>
      </w:r>
      <w:r w:rsidR="001112bf" w:rsidRPr="00e662d2">
        <w:rPr>
          <w:rStyle w:val="NormalCharacter"/>
          <w:szCs w:val="22"/>
          <w:sz w:val="21"/>
          <w:lang w:val="en-US" w:eastAsia="zh-CN" w:bidi="ar-SA"/>
          <w:rFonts w:ascii="Times New Roman" w:eastAsia="楷体" w:hAnsi="楷体"/>
          <w:color w:val="000000"/>
        </w:rPr>
        <w:t xml:space="preserve">种物质只有淀粉属于糖类。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有关天然产物水解的叙述不正确的是(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油脂水解可得到丙三醇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可用碘检验淀粉水解是否完全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蛋白质水解的最终产物均为氨基酸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纤维素水解与淀粉水解得到的最终产物不同</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油脂水解可以得到丙三醇和对应的高级脂肪酸</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或高级脂肪酸盐</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淀粉遇碘显蓝色</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淀粉完全水解后生成的葡萄糖遇碘不变色</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氨基酸是组成蛋白质的最小结构单元</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故蛋白质水解的最终产物均为氨基酸</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纤维素水解和淀粉水解得到的最终产物都是葡萄糖</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项错误。</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5</w:t>
      </w:r>
      <w:r w:rsidR="001112bf" w:rsidRPr="00e662d2">
        <w:rPr>
          <w:rStyle w:val="NormalCharacter"/>
          <w:szCs w:val="22"/>
          <w:sz w:val="21"/>
          <w:lang w:val="en-US" w:eastAsia="zh-CN" w:bidi="ar-SA"/>
          <w:rFonts w:ascii="Times New Roman" w:eastAsia="宋体" w:hAnsi="宋体"/>
          <w:color w:val="000000"/>
        </w:rPr>
        <w:t xml:space="preserve">下列说法正确的是(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糖类、油脂、蛋白质都能发生水解反应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糖类、油脂、蛋白质都是由C、H、O三种元素组成的</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糖类、油脂、蛋白质都是高分子化合物</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油脂有油和脂肪之分,但都属于酯类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糖类包括单糖、双糖和多糖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双糖和多糖能水解</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单糖不水解</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糖类、油脂都是由</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O</w:t>
      </w:r>
      <w:r w:rsidR="001112bf" w:rsidRPr="00e662d2">
        <w:rPr>
          <w:rStyle w:val="NormalCharacter"/>
          <w:szCs w:val="22"/>
          <w:sz w:val="21"/>
          <w:lang w:val="en-US" w:eastAsia="zh-CN" w:bidi="ar-SA"/>
          <w:rFonts w:ascii="Times New Roman" w:eastAsia="楷体" w:hAnsi="楷体"/>
          <w:color w:val="000000"/>
        </w:rPr>
        <w:t xml:space="preserve">三种元素组成的</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蛋白质中除含</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O</w:t>
      </w:r>
      <w:r w:rsidR="001112bf" w:rsidRPr="00e662d2">
        <w:rPr>
          <w:rStyle w:val="NormalCharacter"/>
          <w:szCs w:val="22"/>
          <w:sz w:val="21"/>
          <w:lang w:val="en-US" w:eastAsia="zh-CN" w:bidi="ar-SA"/>
          <w:rFonts w:ascii="Times New Roman" w:eastAsia="楷体" w:hAnsi="楷体"/>
          <w:color w:val="000000"/>
        </w:rPr>
        <w:t xml:space="preserve">三种元素外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还含有</w:t>
      </w:r>
      <w:r w:rsidR="001112bf" w:rsidRPr="00e662d2">
        <w:rPr>
          <w:rStyle w:val="NormalCharacter"/>
          <w:szCs w:val="22"/>
          <w:sz w:val="21"/>
          <w:lang w:val="en-US" w:eastAsia="zh-CN" w:bidi="ar-SA"/>
          <w:rFonts w:ascii="Times New Roman" w:eastAsia="宋体" w:hAnsi="宋体"/>
          <w:color w:val="000000"/>
        </w:rPr>
        <w:t xml:space="preserve">N</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P</w:t>
      </w:r>
      <w:r w:rsidR="001112bf" w:rsidRPr="00e662d2">
        <w:rPr>
          <w:rStyle w:val="NormalCharacter"/>
          <w:szCs w:val="22"/>
          <w:sz w:val="21"/>
          <w:lang w:val="en-US" w:eastAsia="zh-CN" w:bidi="ar-SA"/>
          <w:rFonts w:ascii="Times New Roman" w:eastAsia="楷体" w:hAnsi="楷体"/>
          <w:color w:val="000000"/>
        </w:rPr>
        <w:t xml:space="preserve">等元素</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糖类中的单糖和双糖及油脂都不是高分子化合物</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多糖及蛋白质都是高分子化合物</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项错误。</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下列物质中不属于油脂的是(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花生油</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石蜡油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菜籽油</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牛油</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B</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油脂是高级脂肪酸的甘油酯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动、植物油都属于油脂。石蜡油是从石油中分离出来的一种矿物油</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属于烃类。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7</w:t>
      </w:r>
      <w:r w:rsidR="001112bf" w:rsidRPr="00e662d2">
        <w:rPr>
          <w:rStyle w:val="NormalCharacter"/>
          <w:szCs w:val="22"/>
          <w:sz w:val="21"/>
          <w:lang w:val="en-US" w:eastAsia="zh-CN" w:bidi="ar-SA"/>
          <w:rFonts w:ascii="Times New Roman" w:eastAsia="宋体" w:hAnsi="宋体"/>
          <w:color w:val="000000"/>
        </w:rPr>
        <w:t xml:space="preserve">一般的植物油外观呈淡黄色,在植物油中滴加碘水,结果发现植物油由淡黄色液体变成白色固体。下面是四位同学对该反应发表的部分见解。其中正确的是(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c679b1">
        <w:rPr>
          <w:rStyle w:val="NormalCharacter"/>
          <w:noProof/>
          <w:szCs w:val="22"/>
          <w:sz w:val="21"/>
          <w:lang w:bidi="ar-SA"/>
          <w:rFonts w:ascii="Times New Roman" w:eastAsia="方正书宋_GBK" w:hAnsi="宋体"/>
          <w:color w:val="000000"/>
        </w:rPr>
        <w:pict>
          <v:shape type="#_x0000_t75" id="_x0000_i1026" style="width:300.0pt;height:108.0pt;">
            <v:imagedata r:id="rId4"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C</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由于不饱和脂肪酸与甘油形成的油脂中含有碳碳双键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因此</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多数油脂兼有烯烃和酯类的性质</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可以发生加成反应和水解反应。人造脂肪是油脂与</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加成的产物。</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8</w:t>
      </w:r>
      <w:r w:rsidR="001112bf" w:rsidRPr="00e662d2">
        <w:rPr>
          <w:rStyle w:val="NormalCharacter"/>
          <w:szCs w:val="22"/>
          <w:sz w:val="21"/>
          <w:lang w:val="en-US" w:eastAsia="zh-CN" w:bidi="ar-SA"/>
          <w:rFonts w:ascii="Times New Roman" w:eastAsia="宋体" w:hAnsi="宋体"/>
          <w:color w:val="000000"/>
        </w:rPr>
        <w:t xml:space="preserve">现有四种物质:A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乙烯　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　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　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蛋白质,试按要求填写有关物质的序号。</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(1)只由C、H、O三种元素组成的物质有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(2)能发生银镜反应的物质有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(3)一定条件下能与H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O反应的物质有</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(1)BC　(2)B　(3)ACD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9</w:t>
      </w:r>
      <w:r w:rsidR="001112bf" w:rsidRPr="00e662d2">
        <w:rPr>
          <w:rStyle w:val="NormalCharacter"/>
          <w:szCs w:val="22"/>
          <w:sz w:val="21"/>
          <w:lang w:val="en-US" w:eastAsia="zh-CN" w:bidi="ar-SA"/>
          <w:rFonts w:ascii="Times New Roman" w:eastAsia="宋体" w:hAnsi="宋体"/>
          <w:color w:val="000000"/>
        </w:rPr>
        <w:t xml:space="preserve">大豆中含有大量的蛋白质和脂肪,由大豆配制出来的菜肴很多,它是人体的重要补品,我们经常食用豆制品。请回答下列问题:</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(1)我们所吃的豆腐是一种</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蛋白质凝胶</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纯蛋白质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脂肪</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(2)我们食用的大豆,最终补充给人体的主要成分是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氨基酸</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(3)天然蛋白质水解的最终产物是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。请以甘氨酸(</w:t>
      </w:r>
      <w:r w:rsidR="001112bf" w:rsidRPr="00e662d2">
        <w:rPr>
          <w:rStyle w:val="NormalCharacter"/>
          <w:noProof/>
          <w:szCs w:val="22"/>
          <w:sz w:val="21"/>
          <w:lang w:bidi="ar-SA"/>
          <w:rFonts w:ascii="Times New Roman" w:eastAsia="宋体" w:hAnsi="宋体"/>
          <w:color w:val="000000"/>
        </w:rPr>
        <w:pict>
          <v:shape type="#_x0000_t75" id="_x0000_i1027" style="width:58.5pt;height:29.7pt;">
            <v:imagedata r:id="rId5"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)为例,写出其与NaOH溶液反应的化学方程式:</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(4)豆油不能保存较长时间的原因主要是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,所以必须进行硬化,油脂的硬化就是指</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,人造脂肪指的是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(1)A　(2)A</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(3)</w:t>
      </w:r>
      <w:r w:rsidR="001112bf" w:rsidRPr="00e662d2">
        <w:rPr>
          <w:rStyle w:val="NormalCharacter"/>
          <w:szCs w:val="22"/>
          <w:sz w:val="21"/>
          <w:lang w:val="en-US" w:eastAsia="zh-CN" w:bidi="ar-SA"/>
          <w:rFonts w:ascii="Times New Roman" w:eastAsia="Microsoft Yi Baiti" w:hAnsi="Times New Roman"/>
          <w:color w:val="000000"/>
        </w:rPr>
        <w:t xml:space="preserve">α</w:t>
      </w:r>
      <w:r w:rsidR="001112bf" w:rsidRPr="00e662d2">
        <w:rPr>
          <w:rStyle w:val="NormalCharacter"/>
          <w:szCs w:val="22"/>
          <w:sz w:val="21"/>
          <w:lang w:val="en-US" w:eastAsia="zh-CN" w:bidi="ar-SA"/>
          <w:rFonts w:ascii="Times New Roman" w:eastAsia="宋体" w:hAnsi="宋体"/>
          <w:color w:val="000000"/>
        </w:rPr>
        <w:t xml:space="preserve">-氨基酸　</w:t>
      </w:r>
      <w:r w:rsidR="001112bf" w:rsidRPr="00e662d2">
        <w:rPr>
          <w:rStyle w:val="NormalCharacter"/>
          <w:noProof/>
          <w:szCs w:val="22"/>
          <w:sz w:val="21"/>
          <w:lang w:bidi="ar-SA"/>
          <w:rFonts w:ascii="Times New Roman" w:eastAsia="宋体" w:hAnsi="宋体"/>
          <w:color w:val="000000"/>
        </w:rPr>
        <w:pict>
          <v:shape type="#_x0000_t75" id="_x0000_i1028" style="width:58.5pt;height:29.7pt;">
            <v:imagedata r:id="rId6"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+NaOH</w:t>
      </w:r>
      <w:r w:rsidR="001112bf" w:rsidRPr="00e662d2">
        <w:rPr>
          <w:rStyle w:val="NormalCharacter"/>
          <w:noProof/>
          <w:szCs w:val="22"/>
          <w:sz w:val="21"/>
          <w:lang w:bidi="ar-SA"/>
          <w:rFonts w:ascii="Times New Roman" w:eastAsia="宋体" w:hAnsi="宋体"/>
          <w:color w:val="000000"/>
        </w:rPr>
        <w:pict>
          <v:shape type="#_x0000_t75" id="_x0000_i1029" style="width:18.5pt;height:10.3pt;">
            <v:imagedata r:id="rId7" o:title=""/>
            <w10:bordertop type="none" width="0"/>
            <w10:borderleft type="none" width="0"/>
            <w10:borderbottom type="none" width="0"/>
            <w10:borderright type="none" width="0"/>
          </v:shape>
        </w:pict>
      </w:r>
      <w:r w:rsidR="001112bf" w:rsidRPr="00e662d2">
        <w:rPr>
          <w:rStyle w:val="NormalCharacter"/>
          <w:noProof/>
          <w:szCs w:val="22"/>
          <w:sz w:val="21"/>
          <w:lang w:bidi="ar-SA"/>
          <w:rFonts w:ascii="Times New Roman" w:eastAsia="宋体" w:hAnsi="宋体"/>
          <w:color w:val="000000"/>
        </w:rPr>
        <w:pict>
          <v:shape type="#_x0000_t75" id="_x0000_i1030" style="width:62.15pt;height:29.7pt;">
            <v:imagedata r:id="rId8"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O</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(4)豆油分子中含有碳碳双键,易被空气中的O</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氧化　对易氧化的不饱和脂肪酸甘油酯进行催化加氢　经氢化后的饱和的高级脂肪酸的甘油酯</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10</w:t>
      </w:r>
      <w:r w:rsidR="001112bf" w:rsidRPr="00e662d2">
        <w:rPr>
          <w:rStyle w:val="NormalCharacter"/>
          <w:szCs w:val="22"/>
          <w:sz w:val="21"/>
          <w:lang w:val="en-US" w:eastAsia="zh-CN" w:bidi="ar-SA"/>
          <w:rFonts w:ascii="Times New Roman" w:eastAsia="宋体" w:hAnsi="宋体"/>
          <w:color w:val="000000"/>
        </w:rPr>
        <w:t xml:space="preserve">已知硬脂酸(C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COOH)为饱和高级脂肪酸,硬脂酸甘油酯在碱性条件下发生水解反应: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noProof/>
          <w:szCs w:val="22"/>
          <w:sz w:val="21"/>
          <w:lang w:bidi="ar-SA"/>
          <w:rFonts w:ascii="Times New Roman" w:eastAsia="宋体" w:hAnsi="宋体"/>
          <w:color w:val="000000"/>
        </w:rPr>
        <w:pict>
          <v:shape type="#_x0000_t75" id="_x0000_i1031" style="width:76.55pt;height:48.45pt;">
            <v:imagedata r:id="rId9"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+3NaOH</w:t>
      </w:r>
      <w:r w:rsidR="001112bf" w:rsidRPr="00e662d2">
        <w:rPr>
          <w:rStyle w:val="NormalCharacter"/>
          <w:noProof/>
          <w:szCs w:val="22"/>
          <w:sz w:val="21"/>
          <w:lang w:bidi="ar-SA"/>
          <w:rFonts w:ascii="Times New Roman" w:eastAsia="宋体" w:hAnsi="宋体"/>
          <w:color w:val="000000"/>
        </w:rPr>
        <w:pict>
          <v:shape type="#_x0000_t75" id="_x0000_i1032" style="width:18.5pt;height:16.35pt;">
            <v:imagedata r:id="rId10"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3C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noProof/>
          <w:szCs w:val="22"/>
          <w:sz w:val="21"/>
          <w:lang w:bidi="ar-SA"/>
          <w:rFonts w:ascii="Times New Roman" w:eastAsia="宋体" w:hAnsi="宋体"/>
          <w:color w:val="000000"/>
        </w:rPr>
        <w:pict>
          <v:shape type="#_x0000_t75" id="_x0000_i1033" style="width:53.396550000000005pt;height:56.85pt;">
            <v:imagedata r:id="rId11"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某油脂常温下呈液态,其中一种成分的结构简式为</w:t>
      </w:r>
      <w:r w:rsidR="001112bf" w:rsidRPr="00e662d2">
        <w:rPr>
          <w:rStyle w:val="NormalCharacter"/>
          <w:noProof/>
          <w:szCs w:val="22"/>
          <w:sz w:val="21"/>
          <w:lang w:bidi="ar-SA"/>
          <w:rFonts w:ascii="Times New Roman" w:eastAsia="宋体" w:hAnsi="宋体"/>
          <w:color w:val="000000"/>
        </w:rPr>
        <w:pict>
          <v:shape type="#_x0000_t75" id="_x0000_i1034" style="width:76.55pt;height:48.45pt;">
            <v:imagedata r:id="rId12"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(1)该油脂能否使溴水褪色?</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能</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或</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不能</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(2)写出该油脂在NaOH热溶液中水解的几种产物的结构简式:</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(1)能</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(2)C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COONa、C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33</w:t>
      </w:r>
      <w:r w:rsidR="001112bf" w:rsidRPr="00e662d2">
        <w:rPr>
          <w:rStyle w:val="NormalCharacter"/>
          <w:szCs w:val="22"/>
          <w:sz w:val="21"/>
          <w:lang w:val="en-US" w:eastAsia="zh-CN" w:bidi="ar-SA"/>
          <w:rFonts w:ascii="Times New Roman" w:eastAsia="宋体" w:hAnsi="宋体"/>
          <w:color w:val="000000"/>
        </w:rPr>
        <w:t xml:space="preserve">COONa、</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15</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31</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noProof/>
          <w:szCs w:val="22"/>
          <w:sz w:val="21"/>
          <w:lang w:bidi="ar-SA"/>
          <w:rFonts w:ascii="Times New Roman" w:eastAsia="宋体" w:hAnsi="宋体"/>
          <w:color w:val="000000"/>
        </w:rPr>
        <w:pict>
          <v:shape type="#_x0000_t75" id="_x0000_i1035" style="width:53.396550000000005pt;height:48.45pt;">
            <v:imagedata r:id="rId13"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宋体" w:hAnsi="宋体"/>
          <w:color w:val="000000"/>
        </w:rPr>
        <w:t xml:space="preserve">(1)</w:t>
      </w:r>
      <w:r w:rsidR="001112bf" w:rsidRPr="00e662d2">
        <w:rPr>
          <w:rStyle w:val="NormalCharacter"/>
          <w:szCs w:val="22"/>
          <w:sz w:val="21"/>
          <w:lang w:val="en-US" w:eastAsia="zh-CN" w:bidi="ar-SA"/>
          <w:rFonts w:ascii="Times New Roman" w:eastAsia="楷体" w:hAnsi="楷体"/>
          <w:color w:val="000000"/>
        </w:rPr>
        <w:t xml:space="preserve">根据硬脂酸为饱和高级脂肪酸</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推知</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楷体" w:hAnsi="楷体"/>
          <w:color w:val="000000"/>
        </w:rPr>
        <w:t xml:space="preserve">及</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15</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31</w:t>
      </w:r>
      <w:r w:rsidR="001112bf" w:rsidRPr="00e662d2">
        <w:rPr>
          <w:rStyle w:val="NormalCharacter"/>
          <w:szCs w:val="22"/>
          <w:sz w:val="21"/>
          <w:lang w:val="en-US" w:eastAsia="zh-CN" w:bidi="ar-SA"/>
          <w:rFonts w:ascii="Times New Roman" w:eastAsia="楷体" w:hAnsi="楷体"/>
          <w:color w:val="000000"/>
        </w:rPr>
        <w:t xml:space="preserve">中不存在碳碳双键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而</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33</w:t>
      </w:r>
      <w:r w:rsidR="001112bf" w:rsidRPr="00e662d2">
        <w:rPr>
          <w:rStyle w:val="NormalCharacter"/>
          <w:szCs w:val="22"/>
          <w:sz w:val="21"/>
          <w:lang w:val="en-US" w:eastAsia="zh-CN" w:bidi="ar-SA"/>
          <w:rFonts w:ascii="Times New Roman" w:eastAsia="楷体" w:hAnsi="楷体"/>
          <w:color w:val="000000"/>
        </w:rPr>
        <w:t xml:space="preserve">中存在一个碳碳双键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故该油脂能与</w:t>
      </w:r>
      <w:r w:rsidR="001112bf" w:rsidRPr="00e662d2">
        <w:rPr>
          <w:rStyle w:val="NormalCharacter"/>
          <w:szCs w:val="22"/>
          <w:sz w:val="21"/>
          <w:lang w:val="en-US" w:eastAsia="zh-CN" w:bidi="ar-SA"/>
          <w:rFonts w:ascii="Times New Roman" w:eastAsia="宋体" w:hAnsi="宋体"/>
          <w:color w:val="000000"/>
        </w:rPr>
        <w:t xml:space="preserve">Br</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发生加成反应。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根据硬脂酸甘油酯碱性条件下水解的化学方程式</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推知该油脂在热</w:t>
      </w:r>
      <w:r w:rsidR="001112bf" w:rsidRPr="00e662d2">
        <w:rPr>
          <w:rStyle w:val="NormalCharacter"/>
          <w:szCs w:val="22"/>
          <w:sz w:val="21"/>
          <w:lang w:val="en-US" w:eastAsia="zh-CN" w:bidi="ar-SA"/>
          <w:rFonts w:ascii="Times New Roman" w:eastAsia="宋体" w:hAnsi="宋体"/>
          <w:color w:val="000000"/>
        </w:rPr>
        <w:t xml:space="preserve">NaOH</w:t>
      </w:r>
      <w:r w:rsidR="001112bf" w:rsidRPr="00e662d2">
        <w:rPr>
          <w:rStyle w:val="NormalCharacter"/>
          <w:szCs w:val="22"/>
          <w:sz w:val="21"/>
          <w:lang w:val="en-US" w:eastAsia="zh-CN" w:bidi="ar-SA"/>
          <w:rFonts w:ascii="Times New Roman" w:eastAsia="楷体" w:hAnsi="楷体"/>
          <w:color w:val="000000"/>
        </w:rPr>
        <w:t xml:space="preserve">溶液中水解生成</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35</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17</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33</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szCs w:val="22"/>
          <w:sz w:val="21"/>
          <w:lang w:val="en-US" w:eastAsia="zh-CN" w:bidi="ar-SA"/>
          <w:rFonts w:ascii="Times New Roman" w:eastAsia="楷体" w:hAnsi="楷体"/>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15</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31</w:t>
      </w:r>
      <w:r w:rsidR="001112bf" w:rsidRPr="00e662d2">
        <w:rPr>
          <w:rStyle w:val="NormalCharacter"/>
          <w:szCs w:val="22"/>
          <w:sz w:val="21"/>
          <w:lang w:val="en-US" w:eastAsia="zh-CN" w:bidi="ar-SA"/>
          <w:rFonts w:ascii="Times New Roman" w:eastAsia="宋体" w:hAnsi="宋体"/>
          <w:color w:val="000000"/>
        </w:rPr>
        <w:t xml:space="preserve">COONa</w:t>
      </w:r>
      <w:r w:rsidR="001112bf" w:rsidRPr="00e662d2">
        <w:rPr>
          <w:rStyle w:val="NormalCharacter"/>
          <w:szCs w:val="22"/>
          <w:sz w:val="21"/>
          <w:lang w:val="en-US" w:eastAsia="zh-CN" w:bidi="ar-SA"/>
          <w:rFonts w:ascii="Times New Roman" w:eastAsia="楷体" w:hAnsi="楷体"/>
          <w:color w:val="000000"/>
        </w:rPr>
        <w:t xml:space="preserve">和</w:t>
      </w:r>
      <w:r w:rsidR="001112bf" w:rsidRPr="00e662d2">
        <w:rPr>
          <w:rStyle w:val="NormalCharacter"/>
          <w:noProof/>
          <w:szCs w:val="22"/>
          <w:sz w:val="21"/>
          <w:lang w:bidi="ar-SA"/>
          <w:rFonts w:ascii="Times New Roman" w:eastAsia="宋体" w:hAnsi="宋体"/>
          <w:color w:val="000000"/>
        </w:rPr>
        <w:pict>
          <v:shape type="#_x0000_t75" id="_x0000_i1036" style="width:53.396550000000005pt;height:48.45pt;">
            <v:imagedata r:id="rId14"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楷体" w:hAnsi="楷体"/>
          <w:color w:val="000000"/>
        </w:rPr>
        <w:t xml:space="preserve">。</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b/>
          <w:szCs w:val="22"/>
          <w:sz w:val="32"/>
          <w:lang w:val="en-US" w:eastAsia="zh-CN" w:bidi="ar-SA"/>
          <w:rFonts w:ascii="Arial" w:eastAsia="黑体" w:hAnsi="黑体"/>
          <w:color w:val="000000"/>
        </w:rPr>
        <w:t xml:space="preserve">能力提升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1</w:t>
      </w:r>
      <w:r w:rsidR="001112bf" w:rsidRPr="00e662d2">
        <w:rPr>
          <w:rStyle w:val="NormalCharacter"/>
          <w:szCs w:val="22"/>
          <w:sz w:val="21"/>
          <w:lang w:val="en-US" w:eastAsia="zh-CN" w:bidi="ar-SA"/>
          <w:rFonts w:ascii="Times New Roman" w:eastAsia="宋体" w:hAnsi="宋体"/>
          <w:color w:val="000000"/>
        </w:rPr>
        <w:t xml:space="preserve">棉花和羊毛都具有的特点是(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遇浓硝酸都显黄色</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灼烧后有烧焦羽毛的气味</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燃烧产物只有二氧化碳和水</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在一定条件下都能发生水解</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棉花的主要成分为纤维素</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羊毛的主要成分为蛋白质。两者共同的性质是都能发生水解反应。</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遇浓硝酸显黄色、灼烧后有烧焦羽毛的气味</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是蛋白质的特征反应</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蛋白质燃烧不仅生成二氧化碳和水</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还有氮的化合物等。</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人们喜欢吃的冰激凌中的奶油,就是将液态植物油转化成的固态油脂,这种转变需经过的化学反应为(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取代反应</w:t>
        <w:tab/>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加成反应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氧化反应</w:t>
        <w:tab/>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酯化反应</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B</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植物油转化为固态油脂的过程实质是油脂与氢气加成的过程。</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3</w:t>
      </w:r>
      <w:r w:rsidR="001112bf" w:rsidRPr="00e662d2">
        <w:rPr>
          <w:rStyle w:val="NormalCharacter"/>
          <w:szCs w:val="22"/>
          <w:sz w:val="21"/>
          <w:lang w:val="en-US" w:eastAsia="zh-CN" w:bidi="ar-SA"/>
          <w:rFonts w:ascii="Times New Roman" w:eastAsia="宋体" w:hAnsi="宋体"/>
          <w:color w:val="000000"/>
        </w:rPr>
        <w:t xml:space="preserve">下列说法正确的是(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糖类化合物都具有相同的官能团</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酯类物质是形成水果香味的主要成分</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油脂的皂化反应生成脂肪酸和丙醇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蛋白质的水解产物都含有羧基和羟基</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B</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葡萄糖与果糖均属于糖类</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两者所含官能团不同</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油脂皂化反应的产物为高级脂肪酸盐及丙三醇</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甘油</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蛋白质水解的最终产物为氨基酸</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其官能团为氨基和羧基</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不一定含有羟基。</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下列实验中,没有颜色变化的是(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葡萄糖溶液与新制的Cu(OH)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混合加热</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淀粉溶液中加入碘酒</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鸡蛋清中加入浓硝酸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淀粉溶液中加入稀硫酸</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D</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淀粉在稀硫酸的催化作用下</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最终水解成葡萄糖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但这一过程中没有颜色变化。</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选项会有红色沉淀产生</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选项淀粉遇碘变蓝色</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选项鸡蛋清遇硝酸会变黄</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这是蛋白质的颜色反应。</w:t>
      </w:r>
    </w:p>
    <w:p w:rsidP="001112bf">
      <w:pPr>
        <w:pStyle w:val="UserStyle_4"/>
        <w:rPr>
          <w:rStyle w:val="NormalCharacter"/>
          <w:szCs w:val="22"/>
          <w:sz w:val="21"/>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5</w:t>
      </w:r>
      <w:r w:rsidR="001112bf" w:rsidRPr="00e662d2">
        <w:rPr>
          <w:rStyle w:val="NormalCharacter"/>
          <w:szCs w:val="22"/>
          <w:sz w:val="21"/>
          <w:lang w:val="en-US" w:eastAsia="zh-CN" w:bidi="ar-SA"/>
          <w:rFonts w:ascii="Times New Roman" w:eastAsia="宋体" w:hAnsi="宋体"/>
          <w:color w:val="000000"/>
        </w:rPr>
        <w:t xml:space="preserve">下列实验操作能达到实验目的的是(　　)</w:t>
      </w:r>
    </w:p>
    <w:tbl>
      <w:tblPr>
        <w:tblW w:type="dxa" w:w="7108"/>
        <w:jc w:val="center"/>
        <w:tblLook w:val="04a0"/>
        <w:tblBorders>
          <w:top w:space="0" w:color="000000" w:val="single" w:sz="18"/>
          <w:left w:space="0" w:color="000000" w:val="single" w:sz="18"/>
          <w:bottom w:space="0" w:color="000000" w:val="single" w:sz="18"/>
          <w:right w:space="0" w:color="000000" w:val="single" w:sz="18"/>
          <w:insideH w:space="0" w:color="000000" w:val="single" w:sz="8"/>
          <w:insideV w:space="0" w:color="000000" w:val="single" w:sz="8"/>
        </w:tblBorders>
        <w:tblLayout w:type="auto"/>
        <w:tblCellMar>
          <w:left w:w="108" w:type="dxa"/>
          <w:right w:w="108" w:type="dxa"/>
        </w:tblCellMar>
      </w:tblPr>
      <w:tblGrid>
        <w:gridCol w:w="740"/>
        <w:gridCol w:w="1601"/>
        <w:gridCol w:w="4767"/>
      </w:tblGrid>
      <w:tr>
        <w:trPr>
          <w:trHeight w:val="255" w:hRule="atLeast"/>
        </w:trPr>
        <w:tc>
          <w:tcPr>
            <w:textDirection w:val="lrTb"/>
            <w:vAlign w:val="center"/>
            <w:tcW w:type="dxa" w:w="740"/>
            <w:tcBorders>
              <w:top w:space="0" w:color="000000" w:val="single" w:sz="1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选项</w:t>
            </w:r>
          </w:p>
        </w:tc>
        <w:tc>
          <w:tcPr>
            <w:textDirection w:val="lrTb"/>
            <w:vAlign w:val="center"/>
            <w:tcW w:type="dxa" w:w="1601"/>
            <w:tcBorders>
              <w:top w:space="0" w:color="000000" w:val="single" w:sz="1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实验操作</w:t>
            </w:r>
          </w:p>
        </w:tc>
        <w:tc>
          <w:tcPr>
            <w:textDirection w:val="lrTb"/>
            <w:vAlign w:val="center"/>
            <w:tcW w:type="dxa" w:w="4767"/>
            <w:tcBorders>
              <w:top w:space="0" w:color="000000" w:val="single" w:sz="1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Arial" w:eastAsia="黑体" w:hAnsi="黑体"/>
                <w:color w:val="000000"/>
              </w:rPr>
              <w:t xml:space="preserve">实验目的</w:t>
            </w:r>
          </w:p>
        </w:tc>
      </w:tr>
      <w:tr>
        <w:trPr>
          <w:trHeight w:val="370"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A</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加新制的Cu(OH)</w:t>
            </w:r>
            <w:r w:rsidR="001112bf" w:rsidRPr="00e662d2">
              <w:rPr>
                <w:rStyle w:val="NormalCharacter"/>
                <w:vertAlign w:val="subscript"/>
                <w:szCs w:val="22"/>
                <w:sz w:val="18"/>
                <w:lang w:val="en-US" w:eastAsia="zh-CN" w:bidi="ar-SA"/>
                <w:rFonts w:ascii="Times New Roman" w:eastAsia="宋体" w:hAnsi="宋体"/>
                <w:color w:val="000000"/>
              </w:rPr>
              <w:t xml:space="preserve">2</w:t>
            </w:r>
            <w:r w:rsidR="001112bf" w:rsidRPr="00e662d2">
              <w:rPr>
                <w:rStyle w:val="NormalCharacter"/>
                <w:szCs w:val="22"/>
                <w:sz w:val="18"/>
                <w:lang w:val="en-US" w:eastAsia="zh-CN" w:bidi="ar-SA"/>
                <w:rFonts w:ascii="Times New Roman" w:eastAsia="宋体" w:hAnsi="宋体"/>
                <w:color w:val="000000"/>
              </w:rPr>
              <w:t xml:space="preserve">并加热</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确定尿液中是否含有葡萄糖</w:t>
            </w:r>
          </w:p>
        </w:tc>
      </w:tr>
      <w:tr>
        <w:trPr>
          <w:trHeight w:val="161"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B</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滴加稀溴水</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确定苯中是否混有甲苯</w:t>
            </w:r>
          </w:p>
        </w:tc>
      </w:tr>
      <w:tr>
        <w:trPr>
          <w:trHeight w:val="166" w:hRule="atLeast"/>
        </w:trPr>
        <w:tc>
          <w:tcPr>
            <w:textDirection w:val="lrTb"/>
            <w:vAlign w:val="center"/>
            <w:tcW w:type="dxa" w:w="740"/>
            <w:tcBorders>
              <w:top w:space="0" w:color="000000" w:val="single" w:sz="8"/>
              <w:left w:space="0" w:color="000000" w:val="single" w:sz="1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C</w:t>
            </w:r>
          </w:p>
        </w:tc>
        <w:tc>
          <w:tcPr>
            <w:textDirection w:val="lrTb"/>
            <w:vAlign w:val="center"/>
            <w:tcW w:type="dxa" w:w="1601"/>
            <w:tcBorders>
              <w:top w:space="0" w:color="000000" w:val="single" w:sz="8"/>
              <w:left w:space="0" w:color="000000" w:val="single" w:sz="8"/>
              <w:bottom w:space="0" w:color="000000" w:val="single" w:sz="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加入金属钠</w:t>
            </w:r>
          </w:p>
        </w:tc>
        <w:tc>
          <w:tcPr>
            <w:textDirection w:val="lrTb"/>
            <w:vAlign w:val="center"/>
            <w:tcW w:type="dxa" w:w="4767"/>
            <w:tcBorders>
              <w:top w:space="0" w:color="000000" w:val="single" w:sz="8"/>
              <w:left w:space="0" w:color="000000" w:val="single" w:sz="8"/>
              <w:bottom w:space="0" w:color="000000" w:val="single" w:sz="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确定酒精中是否混有醋酸</w:t>
            </w:r>
          </w:p>
        </w:tc>
      </w:tr>
      <w:tr>
        <w:trPr>
          <w:trHeight w:val="77" w:hRule="atLeast"/>
        </w:trPr>
        <w:tc>
          <w:tcPr>
            <w:textDirection w:val="lrTb"/>
            <w:vAlign w:val="center"/>
            <w:tcW w:type="dxa" w:w="740"/>
            <w:tcBorders>
              <w:top w:space="0" w:color="000000" w:val="single" w:sz="8"/>
              <w:left w:space="0" w:color="000000" w:val="single" w:sz="18"/>
              <w:bottom w:space="0" w:color="000000" w:val="single" w:sz="1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D</w:t>
            </w:r>
          </w:p>
        </w:tc>
        <w:tc>
          <w:tcPr>
            <w:textDirection w:val="lrTb"/>
            <w:vAlign w:val="center"/>
            <w:tcW w:type="dxa" w:w="1601"/>
            <w:tcBorders>
              <w:top w:space="0" w:color="000000" w:val="single" w:sz="8"/>
              <w:left w:space="0" w:color="000000" w:val="single" w:sz="8"/>
              <w:bottom w:space="0" w:color="000000" w:val="single" w:sz="18"/>
              <w:right w:space="0" w:color="000000" w:val="single" w:sz="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加淀粉</w:t>
            </w:r>
          </w:p>
        </w:tc>
        <w:tc>
          <w:tcPr>
            <w:textDirection w:val="lrTb"/>
            <w:vAlign w:val="center"/>
            <w:tcW w:type="dxa" w:w="4767"/>
            <w:tcBorders>
              <w:top w:space="0" w:color="000000" w:val="single" w:sz="8"/>
              <w:left w:space="0" w:color="000000" w:val="single" w:sz="8"/>
              <w:bottom w:space="0" w:color="000000" w:val="single" w:sz="18"/>
              <w:right w:space="0" w:color="000000" w:val="single" w:sz="18"/>
            </w:tcBorders>
          </w:tcPr>
          <w:p w:rsidP="001112bf">
            <w:pPr>
              <w:pStyle w:val="UserStyle_4"/>
              <w:rPr>
                <w:rStyle w:val="NormalCharacter"/>
                <w:szCs w:val="22"/>
                <w:sz w:val="18"/>
                <w:lang w:val="en-US" w:eastAsia="zh-CN" w:bidi="ar-SA"/>
                <w:rFonts w:ascii="NEU-BZ-S92" w:eastAsia="方正书宋_GBK" w:hAnsi="NEU-BZ-S92"/>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18"/>
                <w:lang w:val="en-US" w:eastAsia="zh-CN" w:bidi="ar-SA"/>
                <w:rFonts w:ascii="Times New Roman" w:eastAsia="宋体" w:hAnsi="宋体"/>
                <w:color w:val="000000"/>
              </w:rPr>
              <w:t xml:space="preserve">确定KCl中是否含有KI</w:t>
            </w:r>
          </w:p>
        </w:tc>
      </w:tr>
    </w:tbl>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A</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项中利用葡萄糖与新制的</w:t>
      </w:r>
      <w:r w:rsidR="001112bf" w:rsidRPr="00e662d2">
        <w:rPr>
          <w:rStyle w:val="NormalCharacter"/>
          <w:szCs w:val="22"/>
          <w:sz w:val="21"/>
          <w:lang w:val="en-US" w:eastAsia="zh-CN" w:bidi="ar-SA"/>
          <w:rFonts w:ascii="Times New Roman" w:eastAsia="宋体" w:hAnsi="宋体"/>
          <w:color w:val="000000"/>
        </w:rPr>
        <w:t xml:space="preserve">Cu(OH)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在加热时产生红色沉淀可以检验尿液中是否含有葡萄糖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正确</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项中</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苯与甲苯均不与溴发生化学反应且均能萃取溴水中的溴而使液体分为两层</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上层均为含溴的有机层</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错误</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项中酒精与醋酸均能与</w:t>
      </w:r>
      <w:r w:rsidR="001112bf" w:rsidRPr="00e662d2">
        <w:rPr>
          <w:rStyle w:val="NormalCharacter"/>
          <w:szCs w:val="22"/>
          <w:sz w:val="21"/>
          <w:lang w:val="en-US" w:eastAsia="zh-CN" w:bidi="ar-SA"/>
          <w:rFonts w:ascii="Times New Roman" w:eastAsia="宋体" w:hAnsi="宋体"/>
          <w:color w:val="000000"/>
        </w:rPr>
        <w:t xml:space="preserve">Na</w:t>
      </w:r>
      <w:r w:rsidR="001112bf" w:rsidRPr="00e662d2">
        <w:rPr>
          <w:rStyle w:val="NormalCharacter"/>
          <w:szCs w:val="22"/>
          <w:sz w:val="21"/>
          <w:lang w:val="en-US" w:eastAsia="zh-CN" w:bidi="ar-SA"/>
          <w:rFonts w:ascii="Times New Roman" w:eastAsia="楷体" w:hAnsi="楷体"/>
          <w:color w:val="000000"/>
        </w:rPr>
        <w:t xml:space="preserve">反应并且产生无色气泡</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错误</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项中淀粉遇</w:t>
      </w:r>
      <w:r w:rsidR="001112bf" w:rsidRPr="00e662d2">
        <w:rPr>
          <w:rStyle w:val="NormalCharacter"/>
          <w:szCs w:val="22"/>
          <w:sz w:val="21"/>
          <w:lang w:val="en-US" w:eastAsia="zh-CN" w:bidi="ar-SA"/>
          <w:rFonts w:ascii="Times New Roman" w:eastAsia="宋体" w:hAnsi="宋体"/>
          <w:color w:val="000000"/>
        </w:rPr>
        <w:t xml:space="preserve">I</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才变蓝色</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遇</w:t>
      </w:r>
      <w:r w:rsidR="001112bf" w:rsidRPr="00e662d2">
        <w:rPr>
          <w:rStyle w:val="NormalCharacter"/>
          <w:szCs w:val="22"/>
          <w:sz w:val="21"/>
          <w:lang w:val="en-US" w:eastAsia="zh-CN" w:bidi="ar-SA"/>
          <w:rFonts w:ascii="Times New Roman" w:eastAsia="宋体" w:hAnsi="宋体"/>
          <w:color w:val="000000"/>
        </w:rPr>
        <w:t xml:space="preserve">I</w:t>
      </w:r>
      <w:r w:rsidR="001112bf" w:rsidRPr="00e662d2">
        <w:rPr>
          <w:rStyle w:val="NormalCharacter"/>
          <w:vertAlign w:val="superscript"/>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不变色</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错误。</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NEU-BZ-S92" w:eastAsia="NEU-BZ-S92" w:hAnsi="NEU-BZ-S92"/>
          <w:color w:val="000000"/>
        </w:rPr>
        <w:t xml:space="preserve">★</w:t>
      </w:r>
      <w:r w:rsidR="001112bf" w:rsidRPr="00e662d2">
        <w:rPr>
          <w:rStyle w:val="NormalCharacter"/>
          <w:b/>
          <w:szCs w:val="22"/>
          <w:sz w:val="21"/>
          <w:lang w:val="en-US" w:eastAsia="zh-CN" w:bidi="ar-SA"/>
          <w:rFonts w:ascii="Times New Roman" w:eastAsia="宋体" w:hAnsi="Times New Roman"/>
          <w:color w:val="000000"/>
        </w:rPr>
        <w:t xml:space="preserve">6</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化学是五颜六色的</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是指在化学实验中有着丰富多彩的颜色变化。下列有关反应获得的颜色不正确的是(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乙烯气体通入酸性高锰酸钾溶液中:紫</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淀粉遇碘:蓝</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分子中含苯环的蛋白质遇浓硝酸:黄</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热的氧化铜遇酒精:红</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A</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楷体" w:hAnsi="楷体"/>
          <w:color w:val="000000"/>
        </w:rPr>
        <w:t xml:space="preserve">乙烯通入酸性高锰酸钾溶液中发生氧化反应</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紫红色褪去</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项错误</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淀粉遇碘变蓝</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含有苯环的蛋白质遇浓硝酸变黄色</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项正确</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热的氧化铜遇酒精被还原为金属铜</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项正确。</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b/>
          <w:szCs w:val="22"/>
          <w:sz w:val="21"/>
          <w:lang w:val="en-US" w:eastAsia="zh-CN" w:bidi="ar-SA"/>
          <w:rFonts w:ascii="Times New Roman" w:eastAsia="宋体" w:hAnsi="Times New Roman"/>
          <w:color w:val="000000"/>
        </w:rPr>
        <w:t xml:space="preserve">7</w:t>
      </w:r>
      <w:r w:rsidR="001112bf" w:rsidRPr="00e662d2">
        <w:rPr>
          <w:rStyle w:val="NormalCharacter"/>
          <w:szCs w:val="22"/>
          <w:sz w:val="21"/>
          <w:lang w:val="en-US" w:eastAsia="zh-CN" w:bidi="ar-SA"/>
          <w:rFonts w:ascii="Times New Roman" w:eastAsia="宋体" w:hAnsi="宋体"/>
          <w:color w:val="000000"/>
        </w:rPr>
        <w:t xml:space="preserve">下图所示为人体在某生理过程中所发生的化学反应示意图。</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jc w:val="center"/>
        <w:textAlignment w:val="baseline"/>
      </w:pPr>
      <w:r w:rsidR="001112bf" w:rsidRPr="00e662d2">
        <w:rPr>
          <w:rStyle w:val="NormalCharacter"/>
          <w:noProof/>
          <w:szCs w:val="22"/>
          <w:sz w:val="21"/>
          <w:lang w:bidi="ar-SA"/>
          <w:rFonts w:ascii="Times New Roman" w:eastAsia="宋体" w:hAnsi="宋体"/>
          <w:color w:val="000000"/>
        </w:rPr>
        <w:pict>
          <v:shape type="#_x0000_t75" id="_x0000_i1037" style="width:140.70915pt;height:35.01495pt;">
            <v:imagedata r:id="rId15" o:title=""/>
            <w10:bordertop type="none" width="0"/>
            <w10:borderleft type="none" width="0"/>
            <w10:borderbottom type="none" width="0"/>
            <w10:borderright type="none" width="0"/>
          </v:shape>
        </w:pic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(1)图中标有字母的物质中,</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代表酶,能催化生物体内的反应。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(2)如果B代表蔗糖,则C和D代表</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(3)下列关于葡萄糖与蔗糖相比较的说法中错误的是</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(填序号)。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它们的分子式不同,但化学元素组成相同</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蔗糖能水解,葡萄糖却不能</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它们是同分异构体</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葡萄糖是单糖,蔗糖是双糖</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(1)A　(2)葡萄糖和果糖　(3)C</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宋体" w:hAnsi="宋体"/>
          <w:color w:val="000000"/>
        </w:rPr>
        <w:t xml:space="preserve">(1)</w:t>
      </w:r>
      <w:r w:rsidR="001112bf" w:rsidRPr="00e662d2">
        <w:rPr>
          <w:rStyle w:val="NormalCharacter"/>
          <w:szCs w:val="22"/>
          <w:sz w:val="21"/>
          <w:lang w:val="en-US" w:eastAsia="zh-CN" w:bidi="ar-SA"/>
          <w:rFonts w:ascii="Times New Roman" w:eastAsia="楷体" w:hAnsi="楷体"/>
          <w:color w:val="000000"/>
        </w:rPr>
        <w:t xml:space="preserve">由示意图可以看出</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在反应前后分子结构并未发生改变</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而在反应过程中起了促进</w:t>
      </w:r>
      <w:r w:rsidR="001112bf" w:rsidRPr="00e662d2">
        <w:rPr>
          <w:rStyle w:val="NormalCharacter"/>
          <w:szCs w:val="22"/>
          <w:sz w:val="21"/>
          <w:lang w:val="en-US" w:eastAsia="zh-CN" w:bidi="ar-SA"/>
          <w:rFonts w:ascii="Times New Roman" w:eastAsia="宋体" w:hAnsi="宋体"/>
          <w:color w:val="000000"/>
        </w:rPr>
        <w:t xml:space="preserve">B</w:t>
      </w:r>
      <w:r w:rsidR="001112bf" w:rsidRPr="00e662d2">
        <w:rPr>
          <w:rStyle w:val="NormalCharacter"/>
          <w:szCs w:val="22"/>
          <w:sz w:val="21"/>
          <w:lang w:val="en-US" w:eastAsia="zh-CN" w:bidi="ar-SA"/>
          <w:rFonts w:ascii="Times New Roman" w:eastAsia="楷体" w:hAnsi="楷体"/>
          <w:color w:val="000000"/>
        </w:rPr>
        <w:t xml:space="preserve">转化成</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和</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的作用</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故</w:t>
      </w:r>
      <w:r w:rsidR="001112bf" w:rsidRPr="00e662d2">
        <w:rPr>
          <w:rStyle w:val="NormalCharacter"/>
          <w:szCs w:val="22"/>
          <w:sz w:val="21"/>
          <w:lang w:val="en-US" w:eastAsia="zh-CN" w:bidi="ar-SA"/>
          <w:rFonts w:ascii="Times New Roman" w:eastAsia="宋体" w:hAnsi="宋体"/>
          <w:color w:val="000000"/>
        </w:rPr>
        <w:t xml:space="preserve">A</w:t>
      </w:r>
      <w:r w:rsidR="001112bf" w:rsidRPr="00e662d2">
        <w:rPr>
          <w:rStyle w:val="NormalCharacter"/>
          <w:szCs w:val="22"/>
          <w:sz w:val="21"/>
          <w:lang w:val="en-US" w:eastAsia="zh-CN" w:bidi="ar-SA"/>
          <w:rFonts w:ascii="Times New Roman" w:eastAsia="楷体" w:hAnsi="楷体"/>
          <w:color w:val="000000"/>
        </w:rPr>
        <w:t xml:space="preserve">代表酶。</w:t>
      </w:r>
      <w:r w:rsidR="001112bf" w:rsidRPr="00e662d2">
        <w:rPr>
          <w:rStyle w:val="NormalCharacter"/>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蔗糖属于双糖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水解可生成葡萄糖和果糖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故</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szCs w:val="22"/>
          <w:sz w:val="21"/>
          <w:lang w:val="en-US" w:eastAsia="zh-CN" w:bidi="ar-SA"/>
          <w:rFonts w:ascii="Times New Roman" w:eastAsia="楷体" w:hAnsi="楷体"/>
          <w:color w:val="000000"/>
        </w:rPr>
        <w:t xml:space="preserve">和</w:t>
      </w:r>
      <w:r w:rsidR="001112bf" w:rsidRPr="00e662d2">
        <w:rPr>
          <w:rStyle w:val="NormalCharacter"/>
          <w:szCs w:val="22"/>
          <w:sz w:val="21"/>
          <w:lang w:val="en-US" w:eastAsia="zh-CN" w:bidi="ar-SA"/>
          <w:rFonts w:ascii="Times New Roman" w:eastAsia="宋体" w:hAnsi="宋体"/>
          <w:color w:val="000000"/>
        </w:rPr>
        <w:t xml:space="preserve">D</w:t>
      </w:r>
      <w:r w:rsidR="001112bf" w:rsidRPr="00e662d2">
        <w:rPr>
          <w:rStyle w:val="NormalCharacter"/>
          <w:szCs w:val="22"/>
          <w:sz w:val="21"/>
          <w:lang w:val="en-US" w:eastAsia="zh-CN" w:bidi="ar-SA"/>
          <w:rFonts w:ascii="Times New Roman" w:eastAsia="楷体" w:hAnsi="楷体"/>
          <w:color w:val="000000"/>
        </w:rPr>
        <w:t xml:space="preserve">代表葡萄糖和果糖。</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NEU-BZ-S92" w:eastAsia="NEU-BZ-S92" w:hAnsi="NEU-BZ-S92"/>
          <w:color w:val="000000"/>
        </w:rPr>
        <w:t xml:space="preserve">★</w:t>
      </w:r>
      <w:r w:rsidR="001112bf" w:rsidRPr="00e662d2">
        <w:rPr>
          <w:rStyle w:val="NormalCharacter"/>
          <w:b/>
          <w:szCs w:val="22"/>
          <w:sz w:val="21"/>
          <w:lang w:val="en-US" w:eastAsia="zh-CN" w:bidi="ar-SA"/>
          <w:rFonts w:ascii="Times New Roman" w:eastAsia="宋体" w:hAnsi="Times New Roman"/>
          <w:color w:val="000000"/>
        </w:rPr>
        <w:t xml:space="preserve">8</w:t>
      </w:r>
      <w:r w:rsidR="001112bf" w:rsidRPr="00e662d2">
        <w:rPr>
          <w:rStyle w:val="NormalCharacter"/>
          <w:szCs w:val="22"/>
          <w:sz w:val="21"/>
          <w:lang w:val="en-US" w:eastAsia="zh-CN" w:bidi="ar-SA"/>
          <w:rFonts w:ascii="Times New Roman" w:eastAsia="宋体" w:hAnsi="宋体"/>
          <w:color w:val="000000"/>
        </w:rPr>
        <w:t xml:space="preserve">糖类、油脂和蛋白质都是人体基本营养物质,请回答下列问题:</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(1)在试管中加入0</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5 g淀粉和4 mL 20%的H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SO</w:t>
      </w:r>
      <w:r w:rsidR="001112bf" w:rsidRPr="00e662d2">
        <w:rPr>
          <w:rStyle w:val="NormalCharacter"/>
          <w:vertAlign w:val="subscript"/>
          <w:szCs w:val="22"/>
          <w:sz w:val="21"/>
          <w:lang w:val="en-US" w:eastAsia="zh-CN" w:bidi="ar-SA"/>
          <w:rFonts w:ascii="Times New Roman" w:eastAsia="宋体" w:hAnsi="宋体"/>
          <w:color w:val="000000"/>
        </w:rPr>
        <w:t xml:space="preserve">4</w:t>
      </w:r>
      <w:r w:rsidR="001112bf" w:rsidRPr="00e662d2">
        <w:rPr>
          <w:rStyle w:val="NormalCharacter"/>
          <w:szCs w:val="22"/>
          <w:sz w:val="21"/>
          <w:lang w:val="en-US" w:eastAsia="zh-CN" w:bidi="ar-SA"/>
          <w:rFonts w:ascii="Times New Roman" w:eastAsia="宋体" w:hAnsi="宋体"/>
          <w:color w:val="000000"/>
        </w:rPr>
        <w:t xml:space="preserve">溶液,加热3~4 min。</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宋体" w:eastAsia="宋体" w:hAnsi="宋体"/>
          <w:color w:val="000000"/>
        </w:rPr>
        <w:t xml:space="preserve">①</w:t>
      </w:r>
      <w:r w:rsidR="001112bf" w:rsidRPr="00e662d2">
        <w:rPr>
          <w:rStyle w:val="NormalCharacter"/>
          <w:szCs w:val="22"/>
          <w:sz w:val="21"/>
          <w:lang w:val="en-US" w:eastAsia="zh-CN" w:bidi="ar-SA"/>
          <w:rFonts w:ascii="Times New Roman" w:eastAsia="宋体" w:hAnsi="宋体"/>
          <w:color w:val="000000"/>
        </w:rPr>
        <w:t xml:space="preserve">淀粉完全水解生成的有机物分子式为</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宋体" w:eastAsia="宋体" w:hAnsi="宋体"/>
          <w:color w:val="000000"/>
        </w:rPr>
        <w:t xml:space="preserve">②</w:t>
      </w:r>
      <w:r w:rsidR="001112bf" w:rsidRPr="00e662d2">
        <w:rPr>
          <w:rStyle w:val="NormalCharacter"/>
          <w:szCs w:val="22"/>
          <w:sz w:val="21"/>
          <w:lang w:val="en-US" w:eastAsia="zh-CN" w:bidi="ar-SA"/>
          <w:rFonts w:ascii="Times New Roman" w:eastAsia="宋体" w:hAnsi="宋体"/>
          <w:color w:val="000000"/>
        </w:rPr>
        <w:t xml:space="preserve">若要检验淀粉已经发生了水解,可取少量上述溶液加入过量碱液后,再加入</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(填试剂的名称),加热后再根据实验现象判断;若要检验淀粉没有完全水解,可取少量上述溶液加入几滴碘溶液,应观察到</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(2)油脂在人体内通过水解生成</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和丙三醇,再氧化分解,为人体提供能量。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Times New Roman" w:eastAsia="宋体" w:hAnsi="宋体"/>
          <w:color w:val="000000"/>
        </w:rPr>
        <w:t xml:space="preserve">(3)蛋白质在人体内水解的最终产物是氨基酸,氨基酸的通式可表示为</w:t>
      </w:r>
      <w:r w:rsidR="001112bf" w:rsidRPr="00e662d2">
        <w:rPr>
          <w:rStyle w:val="NormalCharacter"/>
          <w:noProof/>
          <w:szCs w:val="22"/>
          <w:sz w:val="21"/>
          <w:lang w:bidi="ar-SA"/>
          <w:rFonts w:ascii="Times New Roman" w:eastAsia="宋体" w:hAnsi="宋体"/>
          <w:color w:val="000000"/>
        </w:rPr>
        <w:pict>
          <v:shape type="#_x0000_t75" id="_x0000_i1038" style="width:71.75pt;height:48.45pt;">
            <v:imagedata r:id="rId16"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宋体" w:hAnsi="宋体"/>
          <w:color w:val="000000"/>
        </w:rPr>
        <w:t xml:space="preserve">,据此可推知氨基酸既可以与</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反应,又可以与</w:t>
      </w:r>
      <w:r w:rsidR="001112bf" w:rsidRPr="00e662d2">
        <w:rPr>
          <w:rStyle w:val="NormalCharacter"/>
          <w:szCs w:val="22"/>
          <w:sz w:val="21"/>
          <w:u w:val="single"/>
          <w:lang w:val="en-US" w:eastAsia="zh-CN" w:bidi="ar-SA"/>
          <w:rFonts w:ascii="Times New Roman" w:eastAsia="宋体" w:hAnsi="宋体"/>
          <w:color w:val="FF0000"/>
        </w:rPr>
        <w:t xml:space="preserve">　　　　</w:t>
      </w:r>
      <w:r w:rsidR="001112bf" w:rsidRPr="00e662d2">
        <w:rPr>
          <w:rStyle w:val="NormalCharacter"/>
          <w:szCs w:val="22"/>
          <w:sz w:val="21"/>
          <w:lang w:val="en-US" w:eastAsia="zh-CN" w:bidi="ar-SA"/>
          <w:rFonts w:ascii="Times New Roman" w:eastAsia="宋体" w:hAnsi="宋体"/>
          <w:color w:val="000000"/>
        </w:rPr>
        <w:t xml:space="preserve">反应。 </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答案:</w:t>
      </w:r>
      <w:r w:rsidR="001112bf" w:rsidRPr="00e662d2">
        <w:rPr>
          <w:rStyle w:val="NormalCharacter"/>
          <w:szCs w:val="22"/>
          <w:sz w:val="21"/>
          <w:lang w:val="en-US" w:eastAsia="zh-CN" w:bidi="ar-SA"/>
          <w:rFonts w:ascii="Times New Roman" w:eastAsia="宋体" w:hAnsi="宋体"/>
          <w:color w:val="000000"/>
        </w:rPr>
        <w:t xml:space="preserve">(1)</w:t>
      </w:r>
      <w:r w:rsidR="001112bf" w:rsidRPr="00e662d2">
        <w:rPr>
          <w:rStyle w:val="NormalCharacter"/>
          <w:szCs w:val="22"/>
          <w:sz w:val="21"/>
          <w:lang w:val="en-US" w:eastAsia="zh-CN" w:bidi="ar-SA"/>
          <w:rFonts w:ascii="宋体" w:eastAsia="宋体" w:hAnsi="宋体"/>
          <w:color w:val="000000"/>
        </w:rPr>
        <w:t xml:space="preserve">①</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12</w:t>
      </w:r>
      <w:r w:rsidR="001112bf" w:rsidRPr="00e662d2">
        <w:rPr>
          <w:rStyle w:val="NormalCharacter"/>
          <w:szCs w:val="22"/>
          <w:sz w:val="21"/>
          <w:lang w:val="en-US" w:eastAsia="zh-CN" w:bidi="ar-SA"/>
          <w:rFonts w:ascii="Times New Roman" w:eastAsia="宋体" w:hAnsi="宋体"/>
          <w:color w:val="000000"/>
        </w:rPr>
        <w:t xml:space="preserve">O</w:t>
      </w:r>
      <w:r w:rsidR="001112bf" w:rsidRPr="00e662d2">
        <w:rPr>
          <w:rStyle w:val="NormalCharacter"/>
          <w:vertAlign w:val="subscript"/>
          <w:szCs w:val="22"/>
          <w:sz w:val="21"/>
          <w:lang w:val="en-US" w:eastAsia="zh-CN" w:bidi="ar-SA"/>
          <w:rFonts w:ascii="Times New Roman" w:eastAsia="宋体" w:hAnsi="宋体"/>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　</w:t>
      </w:r>
      <w:r w:rsidR="001112bf" w:rsidRPr="00e662d2">
        <w:rPr>
          <w:rStyle w:val="NormalCharacter"/>
          <w:szCs w:val="22"/>
          <w:sz w:val="21"/>
          <w:lang w:val="en-US" w:eastAsia="zh-CN" w:bidi="ar-SA"/>
          <w:rFonts w:ascii="宋体" w:eastAsia="宋体" w:hAnsi="宋体"/>
          <w:color w:val="000000"/>
        </w:rPr>
        <w:t xml:space="preserve">②</w:t>
      </w:r>
      <w:r w:rsidR="001112bf" w:rsidRPr="00e662d2">
        <w:rPr>
          <w:rStyle w:val="NormalCharacter"/>
          <w:szCs w:val="22"/>
          <w:sz w:val="21"/>
          <w:lang w:val="en-US" w:eastAsia="zh-CN" w:bidi="ar-SA"/>
          <w:rFonts w:ascii="Times New Roman" w:eastAsia="宋体" w:hAnsi="宋体"/>
          <w:color w:val="000000"/>
        </w:rPr>
        <w:t xml:space="preserve">银氨溶液或新制的氢氧化铜　溶液变蓝　(2)高级脂肪酸　(3)酸　碱</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textAlignment w:val="baseline"/>
      </w:pPr>
      <w:r w:rsidR="001112bf" w:rsidRPr="00e662d2">
        <w:rPr>
          <w:rStyle w:val="NormalCharacter"/>
          <w:szCs w:val="22"/>
          <w:sz w:val="21"/>
          <w:lang w:val="en-US" w:eastAsia="zh-CN" w:bidi="ar-SA"/>
          <w:rFonts w:ascii="Arial" w:eastAsia="黑体" w:hAnsi="黑体"/>
          <w:color w:val="FF0000"/>
        </w:rPr>
        <w:t xml:space="preserve">解析:</w:t>
      </w:r>
      <w:r w:rsidR="001112bf" w:rsidRPr="00e662d2">
        <w:rPr>
          <w:rStyle w:val="NormalCharacter"/>
          <w:szCs w:val="22"/>
          <w:sz w:val="21"/>
          <w:lang w:val="en-US" w:eastAsia="zh-CN" w:bidi="ar-SA"/>
          <w:rFonts w:ascii="Times New Roman" w:eastAsia="宋体" w:hAnsi="宋体"/>
          <w:color w:val="000000"/>
        </w:rPr>
        <w:t xml:space="preserve">(1)</w:t>
      </w:r>
      <w:r w:rsidR="001112bf" w:rsidRPr="00e662d2">
        <w:rPr>
          <w:rStyle w:val="NormalCharacter"/>
          <w:szCs w:val="22"/>
          <w:sz w:val="21"/>
          <w:lang w:val="en-US" w:eastAsia="zh-CN" w:bidi="ar-SA"/>
          <w:rFonts w:ascii="Times New Roman" w:eastAsia="楷体" w:hAnsi="楷体"/>
          <w:color w:val="000000"/>
        </w:rPr>
        <w:t xml:space="preserve">淀粉水解的最终产物为葡萄糖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分子式为</w:t>
      </w:r>
      <w:r w:rsidR="001112bf" w:rsidRPr="00e662d2">
        <w:rPr>
          <w:rStyle w:val="NormalCharacter"/>
          <w:szCs w:val="22"/>
          <w:sz w:val="21"/>
          <w:lang w:val="en-US" w:eastAsia="zh-CN" w:bidi="ar-SA"/>
          <w:rFonts w:ascii="Times New Roman" w:eastAsia="宋体" w:hAnsi="宋体"/>
          <w:color w:val="000000"/>
        </w:rPr>
        <w:t xml:space="preserve">C</w:t>
      </w:r>
      <w:r w:rsidR="001112bf" w:rsidRPr="00e662d2">
        <w:rPr>
          <w:rStyle w:val="NormalCharacter"/>
          <w:vertAlign w:val="subscript"/>
          <w:szCs w:val="22"/>
          <w:sz w:val="21"/>
          <w:lang w:val="en-US" w:eastAsia="zh-CN" w:bidi="ar-SA"/>
          <w:rFonts w:ascii="Times New Roman" w:eastAsia="宋体" w:hAnsi="宋体"/>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H</w:t>
      </w:r>
      <w:r w:rsidR="001112bf" w:rsidRPr="00e662d2">
        <w:rPr>
          <w:rStyle w:val="NormalCharacter"/>
          <w:vertAlign w:val="subscript"/>
          <w:szCs w:val="22"/>
          <w:sz w:val="21"/>
          <w:lang w:val="en-US" w:eastAsia="zh-CN" w:bidi="ar-SA"/>
          <w:rFonts w:ascii="Times New Roman" w:eastAsia="宋体" w:hAnsi="宋体"/>
          <w:color w:val="000000"/>
        </w:rPr>
        <w:t xml:space="preserve">12</w:t>
      </w:r>
      <w:r w:rsidR="001112bf" w:rsidRPr="00e662d2">
        <w:rPr>
          <w:rStyle w:val="NormalCharacter"/>
          <w:szCs w:val="22"/>
          <w:sz w:val="21"/>
          <w:lang w:val="en-US" w:eastAsia="zh-CN" w:bidi="ar-SA"/>
          <w:rFonts w:ascii="Times New Roman" w:eastAsia="宋体" w:hAnsi="宋体"/>
          <w:color w:val="000000"/>
        </w:rPr>
        <w:t xml:space="preserve">O</w:t>
      </w:r>
      <w:r w:rsidR="001112bf" w:rsidRPr="00e662d2">
        <w:rPr>
          <w:rStyle w:val="NormalCharacter"/>
          <w:vertAlign w:val="subscript"/>
          <w:szCs w:val="22"/>
          <w:sz w:val="21"/>
          <w:lang w:val="en-US" w:eastAsia="zh-CN" w:bidi="ar-SA"/>
          <w:rFonts w:ascii="Times New Roman" w:eastAsia="宋体" w:hAnsi="宋体"/>
          <w:color w:val="000000"/>
        </w:rPr>
        <w:t xml:space="preserve">6</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因此可用银氨溶液或新制的</w:t>
      </w:r>
      <w:r w:rsidR="001112bf" w:rsidRPr="00e662d2">
        <w:rPr>
          <w:rStyle w:val="NormalCharacter"/>
          <w:szCs w:val="22"/>
          <w:sz w:val="21"/>
          <w:lang w:val="en-US" w:eastAsia="zh-CN" w:bidi="ar-SA"/>
          <w:rFonts w:ascii="Times New Roman" w:eastAsia="宋体" w:hAnsi="宋体"/>
          <w:color w:val="000000"/>
        </w:rPr>
        <w:t xml:space="preserve">Cu(OH)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检验葡萄糖</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从而证明淀粉已发生水解</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而加入碘后溶液变蓝</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说明淀粉未完全水解。</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楷体" w:hAnsi="楷体"/>
          <w:color w:val="000000"/>
        </w:rPr>
        <w:t xml:space="preserve">油脂在体内水解的最终产物为高级脂肪酸和丙三醇。</w:t>
      </w:r>
    </w:p>
    <w:p w:rsidP="001112bf">
      <w:pPr>
        <w:pStyle w:val="UserStyle_4"/>
        <w:rPr>
          <w:rStyle w:val="NormalCharacter"/>
          <w:szCs w:val="22"/>
          <w:sz w:val="21"/>
          <w:lang w:val="en-US" w:eastAsia="zh-CN" w:bidi="ar-SA"/>
          <w:rFonts w:ascii="Times New Roman" w:eastAsia="宋体" w:hAnsi="宋体"/>
          <w:color w:val="000000"/>
        </w:rPr>
        <w:widowControl/>
        <w:tabs>
          <w:tab w:leader="none" w:val="left" w:pos="1871"/>
          <w:tab w:leader="none" w:val="left" w:pos="3407"/>
          <w:tab w:leader="none" w:val="left" w:pos="4949"/>
          <w:tab w:leader="none" w:val="left" w:pos="6599"/>
        </w:tabs>
        <w:ind w:firstLine="420"/>
        <w:textAlignment w:val="baseline"/>
      </w:pPr>
      <w:r w:rsidR="001112bf" w:rsidRPr="00e662d2">
        <w:rPr>
          <w:rStyle w:val="NormalCharacter"/>
          <w:szCs w:val="22"/>
          <w:sz w:val="21"/>
          <w:lang w:val="en-US" w:eastAsia="zh-CN" w:bidi="ar-SA"/>
          <w:rFonts w:ascii="Times New Roman" w:eastAsia="宋体" w:hAnsi="宋体"/>
          <w:color w:val="000000"/>
        </w:rPr>
        <w:t xml:space="preserve">(3)</w:t>
      </w:r>
      <w:r w:rsidR="001112bf" w:rsidRPr="00e662d2">
        <w:rPr>
          <w:rStyle w:val="NormalCharacter"/>
          <w:szCs w:val="22"/>
          <w:sz w:val="21"/>
          <w:lang w:val="en-US" w:eastAsia="zh-CN" w:bidi="ar-SA"/>
          <w:rFonts w:ascii="Times New Roman" w:eastAsia="楷体" w:hAnsi="楷体"/>
          <w:color w:val="000000"/>
        </w:rPr>
        <w:t xml:space="preserve">蛋白质水解的最终产物为氨基酸</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可简写为</w:t>
      </w:r>
      <w:r w:rsidR="001112bf" w:rsidRPr="00e662d2">
        <w:rPr>
          <w:rStyle w:val="NormalCharacter"/>
          <w:noProof/>
          <w:szCs w:val="22"/>
          <w:sz w:val="21"/>
          <w:lang w:bidi="ar-SA"/>
          <w:rFonts w:ascii="Times New Roman" w:eastAsia="宋体" w:hAnsi="宋体"/>
          <w:color w:val="000000"/>
        </w:rPr>
        <w:pict>
          <v:shape type="#_x0000_t75" id="_x0000_i1039" style="width:79.7202pt;height:29.7pt;">
            <v:imagedata r:id="rId17" o:title=""/>
            <w10:bordertop type="none" width="0"/>
            <w10:borderleft type="none" width="0"/>
            <w10:borderbottom type="none" width="0"/>
            <w10:borderright type="none" width="0"/>
          </v:shape>
        </w:pict>
      </w:r>
      <w:r w:rsidR="001112bf" w:rsidRPr="00e662d2">
        <w:rPr>
          <w:rStyle w:val="NormalCharacter"/>
          <w:szCs w:val="22"/>
          <w:sz w:val="21"/>
          <w:lang w:val="en-US" w:eastAsia="zh-CN" w:bidi="ar-SA"/>
          <w:rFonts w:ascii="Times New Roman" w:eastAsia="楷体" w:hAnsi="楷体"/>
          <w:color w:val="000000"/>
        </w:rPr>
        <w:t xml:space="preserve">。既具有碱性基团</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NH</w:t>
      </w:r>
      <w:r w:rsidR="001112bf" w:rsidRPr="00e662d2">
        <w:rPr>
          <w:rStyle w:val="NormalCharacter"/>
          <w:vertAlign w:val="subscript"/>
          <w:szCs w:val="22"/>
          <w:sz w:val="21"/>
          <w:lang w:val="en-US" w:eastAsia="zh-CN" w:bidi="ar-SA"/>
          <w:rFonts w:ascii="Times New Roman" w:eastAsia="宋体" w:hAnsi="宋体"/>
          <w:color w:val="000000"/>
        </w:rPr>
        <w:t xml:space="preserve">2</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又具有酸性基团</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宋体" w:hAnsi="Times New Roman"/>
          <w:color w:val="000000"/>
        </w:rPr>
        <w:t xml:space="preserve">—</w:t>
      </w:r>
      <w:r w:rsidR="001112bf" w:rsidRPr="00e662d2">
        <w:rPr>
          <w:rStyle w:val="NormalCharacter"/>
          <w:szCs w:val="22"/>
          <w:sz w:val="21"/>
          <w:lang w:val="en-US" w:eastAsia="zh-CN" w:bidi="ar-SA"/>
          <w:rFonts w:ascii="Times New Roman" w:eastAsia="宋体" w:hAnsi="宋体"/>
          <w:color w:val="000000"/>
        </w:rPr>
        <w:t xml:space="preserve">COOH),</w:t>
      </w:r>
      <w:r w:rsidR="001112bf" w:rsidRPr="00e662d2">
        <w:rPr>
          <w:rStyle w:val="NormalCharacter"/>
          <w:szCs w:val="22"/>
          <w:sz w:val="21"/>
          <w:lang w:val="en-US" w:eastAsia="zh-CN" w:bidi="ar-SA"/>
          <w:rFonts w:ascii="Times New Roman" w:eastAsia="楷体" w:hAnsi="楷体"/>
          <w:color w:val="000000"/>
        </w:rPr>
        <w:t xml:space="preserve">据此可推知具有两性</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既可以与酸反应</w:t>
      </w:r>
      <w:r w:rsidR="001112bf" w:rsidRPr="00e662d2">
        <w:rPr>
          <w:rStyle w:val="NormalCharacter"/>
          <w:szCs w:val="22"/>
          <w:sz w:val="21"/>
          <w:lang w:val="en-US" w:eastAsia="zh-CN" w:bidi="ar-SA"/>
          <w:rFonts w:ascii="Times New Roman" w:eastAsia="宋体" w:hAnsi="宋体"/>
          <w:color w:val="000000"/>
        </w:rPr>
        <w:t xml:space="preserve">,</w:t>
      </w:r>
      <w:r w:rsidR="001112bf" w:rsidRPr="00e662d2">
        <w:rPr>
          <w:rStyle w:val="NormalCharacter"/>
          <w:szCs w:val="22"/>
          <w:sz w:val="21"/>
          <w:lang w:val="en-US" w:eastAsia="zh-CN" w:bidi="ar-SA"/>
          <w:rFonts w:ascii="Times New Roman" w:eastAsia="楷体" w:hAnsi="楷体"/>
          <w:color w:val="000000"/>
        </w:rPr>
        <w:t xml:space="preserve">又可以与碱反应。</w:t>
      </w:r>
    </w:p>
    <w:sectPr>
      <w:headerReference w:type="default" r:id="rId18"/>
      <w:footerReference w:type="default" r:id="rId19"/>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

<file path=treport/opRecord.xml>p_67|D;p_89|D;p_68|D;p_25(25_1|D,25_0|D,26mergeP|null);p_47(47_0|D,47_1|D);p_69|D;p_26|D;p_41(41_0|D,41_1|D,42mergeP|null);p_42|D;p_65(65_1|D,65_0|D,67mergeP|null,68mergeP|null,66mergeP|null,69mergeP|null);p_66|D;p_88(88_1|D,89mergeP|null,88_0|D);p_81(81_0|D,82mergeP|null,81_1|D);p_119|D;p_82|D;p_117(118mergeP|null,119mergeP|null);p_118|D;p_38|D;p_17(17_6);p_18(18_1|D,18_0|D,19mergeP|null);p_19|D;p_56;p_13(13_1|D,13_0|D,14mergeP|null);p_57(57_0|D,57_1|D,59mergeP|null,58mergeP|null);p_6(6_1|D,7mergeP|null,6_0|D);p_14|D;p_58|D;p_37(38mergeP|null,37_0|D,37_1|D);p_59|D;p_7|D;p_126|D;p_127|D;p_125(127mergeP|null,128mergeP|null,126mergeP|null,129mergeP|null);p_100|D;p_101|D;p_96|D;p_32(33mergeP|null,32_1|D,32_0|D);p_76(77mergeP|null,76_1|D,76_0|D);p_33|D;p_77|D;p_99(100mergeP|null,101mergeP|null);p_108|D;p_128|D;p_95(95_1|D,96mergeP|null,95_0|D);p_107(107_0|D,107_1|D,108mergeP|null);p_129|D;
</file>