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88" w:rsidRPr="00F048A3" w:rsidRDefault="00216888" w:rsidP="00F048A3">
      <w:pPr>
        <w:pStyle w:val="1"/>
        <w:jc w:val="center"/>
        <w:rPr>
          <w:sz w:val="28"/>
          <w:szCs w:val="28"/>
        </w:rPr>
      </w:pPr>
      <w:r w:rsidRPr="00F048A3">
        <w:rPr>
          <w:rFonts w:hint="eastAsia"/>
          <w:sz w:val="28"/>
          <w:szCs w:val="28"/>
        </w:rPr>
        <w:t>素履以往，一苇以航</w:t>
      </w:r>
      <w:r w:rsidRPr="00F048A3">
        <w:rPr>
          <w:rFonts w:ascii="微软雅黑" w:eastAsia="微软雅黑" w:hAnsi="微软雅黑" w:hint="eastAsia"/>
          <w:b w:val="0"/>
          <w:sz w:val="28"/>
          <w:szCs w:val="28"/>
        </w:rPr>
        <w:t>（311杨怡菲）</w:t>
      </w:r>
    </w:p>
    <w:p w:rsidR="00216888" w:rsidRDefault="00216888" w:rsidP="00216888">
      <w:pPr>
        <w:ind w:firstLineChars="200" w:firstLine="560"/>
        <w:rPr>
          <w:sz w:val="28"/>
          <w:szCs w:val="28"/>
        </w:rPr>
      </w:pPr>
      <w:r w:rsidRPr="00216888">
        <w:rPr>
          <w:rFonts w:hint="eastAsia"/>
          <w:sz w:val="28"/>
          <w:szCs w:val="28"/>
        </w:rPr>
        <w:t>如果你遭到贬谪，你会选择归</w:t>
      </w:r>
      <w:proofErr w:type="gramStart"/>
      <w:r w:rsidRPr="00216888">
        <w:rPr>
          <w:rFonts w:hint="eastAsia"/>
          <w:sz w:val="28"/>
          <w:szCs w:val="28"/>
        </w:rPr>
        <w:t>园田居</w:t>
      </w:r>
      <w:proofErr w:type="gramEnd"/>
      <w:r w:rsidRPr="00216888">
        <w:rPr>
          <w:rFonts w:hint="eastAsia"/>
          <w:sz w:val="28"/>
          <w:szCs w:val="28"/>
        </w:rPr>
        <w:t>的生活，还是怀抱东山再起的愿望？</w:t>
      </w:r>
      <w:r>
        <w:rPr>
          <w:rFonts w:hint="eastAsia"/>
          <w:sz w:val="28"/>
          <w:szCs w:val="28"/>
        </w:rPr>
        <w:t>由古及今，多少胸怀抱负的文人志士惨遭贬谪，他们或是有着“安能摧眉折腰事权贵，使我不得开心颜”的决心，或有着“竹杖芒鞋轻胜马，谁怕，一蓑烟雨任平生”的心态。可范仲淹却与他们任何一人都不同。</w:t>
      </w:r>
    </w:p>
    <w:p w:rsidR="00216888" w:rsidRDefault="00216888" w:rsidP="002168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初读《岳阳楼记》，我认为它更像是一篇游记，无论是“北通巫峡，南及潇湘，迁客骚人，多会于此”还是“衔远山，吞长江，</w:t>
      </w:r>
      <w:proofErr w:type="gramStart"/>
      <w:r w:rsidR="007942D8">
        <w:rPr>
          <w:rFonts w:hint="eastAsia"/>
          <w:sz w:val="28"/>
          <w:szCs w:val="28"/>
        </w:rPr>
        <w:t>浩浩汤汤</w:t>
      </w:r>
      <w:proofErr w:type="gramEnd"/>
      <w:r>
        <w:rPr>
          <w:rFonts w:hint="eastAsia"/>
          <w:sz w:val="28"/>
          <w:szCs w:val="28"/>
        </w:rPr>
        <w:t>”</w:t>
      </w:r>
      <w:r w:rsidR="007942D8">
        <w:rPr>
          <w:rFonts w:hint="eastAsia"/>
          <w:sz w:val="28"/>
          <w:szCs w:val="28"/>
        </w:rPr>
        <w:t>，无不在写岳阳楼独一无二的气势和优越的地理位置；“长烟一空，皓月千里，浮光跃金，静影沉</w:t>
      </w:r>
      <w:proofErr w:type="gramStart"/>
      <w:r w:rsidR="007942D8">
        <w:rPr>
          <w:rFonts w:hint="eastAsia"/>
          <w:sz w:val="28"/>
          <w:szCs w:val="28"/>
        </w:rPr>
        <w:t>璧</w:t>
      </w:r>
      <w:proofErr w:type="gramEnd"/>
      <w:r w:rsidR="007942D8">
        <w:rPr>
          <w:rFonts w:hint="eastAsia"/>
          <w:sz w:val="28"/>
          <w:szCs w:val="28"/>
        </w:rPr>
        <w:t>”更是写尽洞庭美景。这时我觉得，范仲淹虽然被贬，内心也一定是快乐的。</w:t>
      </w:r>
    </w:p>
    <w:p w:rsidR="00501035" w:rsidRPr="00501035" w:rsidRDefault="007942D8" w:rsidP="00501035">
      <w:pPr>
        <w:ind w:firstLineChars="200" w:firstLine="560"/>
        <w:rPr>
          <w:sz w:val="28"/>
          <w:szCs w:val="28"/>
        </w:rPr>
      </w:pPr>
      <w:r w:rsidRPr="007942D8">
        <w:rPr>
          <w:sz w:val="28"/>
          <w:szCs w:val="28"/>
        </w:rPr>
        <w:t>可</w:t>
      </w:r>
      <w:r w:rsidR="00501035">
        <w:rPr>
          <w:sz w:val="28"/>
          <w:szCs w:val="28"/>
        </w:rPr>
        <w:t>当读到后面，却发观诗人的理想抱负绝</w:t>
      </w:r>
      <w:r w:rsidRPr="007942D8">
        <w:rPr>
          <w:sz w:val="28"/>
          <w:szCs w:val="28"/>
        </w:rPr>
        <w:t>不在游山玩水</w:t>
      </w:r>
      <w:r>
        <w:rPr>
          <w:rFonts w:hint="eastAsia"/>
          <w:sz w:val="28"/>
          <w:szCs w:val="28"/>
        </w:rPr>
        <w:t>。</w:t>
      </w:r>
      <w:r w:rsidR="00FD6A19">
        <w:rPr>
          <w:sz w:val="28"/>
          <w:szCs w:val="28"/>
        </w:rPr>
        <w:t>他有</w:t>
      </w:r>
      <w:r w:rsidR="00FD6A19">
        <w:rPr>
          <w:rFonts w:hint="eastAsia"/>
          <w:sz w:val="28"/>
          <w:szCs w:val="28"/>
        </w:rPr>
        <w:t>“不以物喜，不以己悲”</w:t>
      </w:r>
      <w:r w:rsidRPr="007942D8">
        <w:rPr>
          <w:sz w:val="28"/>
          <w:szCs w:val="28"/>
        </w:rPr>
        <w:t>的</w:t>
      </w:r>
      <w:r w:rsidR="00501035">
        <w:rPr>
          <w:rFonts w:hint="eastAsia"/>
          <w:sz w:val="28"/>
          <w:szCs w:val="28"/>
        </w:rPr>
        <w:t>胸襟</w:t>
      </w:r>
      <w:r w:rsidRPr="007942D8">
        <w:rPr>
          <w:sz w:val="28"/>
          <w:szCs w:val="28"/>
        </w:rPr>
        <w:t>,</w:t>
      </w:r>
      <w:r w:rsidRPr="007942D8">
        <w:rPr>
          <w:sz w:val="28"/>
          <w:szCs w:val="28"/>
        </w:rPr>
        <w:t>更是写出了</w:t>
      </w:r>
      <w:r w:rsidR="00FD6A19">
        <w:rPr>
          <w:rFonts w:hint="eastAsia"/>
          <w:sz w:val="28"/>
          <w:szCs w:val="28"/>
        </w:rPr>
        <w:t>“</w:t>
      </w:r>
      <w:r w:rsidRPr="007942D8">
        <w:rPr>
          <w:sz w:val="28"/>
          <w:szCs w:val="28"/>
        </w:rPr>
        <w:t>先天下之忧而忧</w:t>
      </w:r>
      <w:r w:rsidRPr="007942D8">
        <w:rPr>
          <w:sz w:val="28"/>
          <w:szCs w:val="28"/>
        </w:rPr>
        <w:t>,</w:t>
      </w:r>
      <w:r w:rsidRPr="007942D8">
        <w:rPr>
          <w:sz w:val="28"/>
          <w:szCs w:val="28"/>
        </w:rPr>
        <w:t>后天下之乐</w:t>
      </w:r>
      <w:r w:rsidR="00FD6A19">
        <w:rPr>
          <w:rFonts w:hint="eastAsia"/>
          <w:sz w:val="28"/>
          <w:szCs w:val="28"/>
        </w:rPr>
        <w:t>而</w:t>
      </w:r>
      <w:r w:rsidRPr="007942D8">
        <w:rPr>
          <w:sz w:val="28"/>
          <w:szCs w:val="28"/>
        </w:rPr>
        <w:t>乐</w:t>
      </w:r>
      <w:r w:rsidR="00FD6A19">
        <w:rPr>
          <w:rFonts w:hint="eastAsia"/>
          <w:sz w:val="28"/>
          <w:szCs w:val="28"/>
        </w:rPr>
        <w:t>”</w:t>
      </w:r>
      <w:r w:rsidR="00FD6A19">
        <w:rPr>
          <w:sz w:val="28"/>
          <w:szCs w:val="28"/>
        </w:rPr>
        <w:t>的千古</w:t>
      </w:r>
      <w:r w:rsidRPr="007942D8">
        <w:rPr>
          <w:sz w:val="28"/>
          <w:szCs w:val="28"/>
        </w:rPr>
        <w:t>名句。我不禁想，</w:t>
      </w:r>
      <w:r w:rsidR="00501035">
        <w:rPr>
          <w:rFonts w:hint="eastAsia"/>
          <w:sz w:val="28"/>
          <w:szCs w:val="28"/>
        </w:rPr>
        <w:t>范仲淹</w:t>
      </w:r>
      <w:r w:rsidR="00501035">
        <w:rPr>
          <w:sz w:val="28"/>
          <w:szCs w:val="28"/>
        </w:rPr>
        <w:t>真的不喜美景</w:t>
      </w:r>
      <w:r w:rsidR="00501035">
        <w:rPr>
          <w:rFonts w:hint="eastAsia"/>
          <w:sz w:val="28"/>
          <w:szCs w:val="28"/>
        </w:rPr>
        <w:t>，</w:t>
      </w:r>
      <w:r w:rsidRPr="007942D8">
        <w:rPr>
          <w:sz w:val="28"/>
          <w:szCs w:val="28"/>
        </w:rPr>
        <w:t>心中只有朝政</w:t>
      </w:r>
      <w:r w:rsidRPr="007942D8">
        <w:rPr>
          <w:sz w:val="28"/>
          <w:szCs w:val="28"/>
        </w:rPr>
        <w:t>,</w:t>
      </w:r>
      <w:r w:rsidRPr="007942D8">
        <w:rPr>
          <w:sz w:val="28"/>
          <w:szCs w:val="28"/>
        </w:rPr>
        <w:t>只有人民吗</w:t>
      </w:r>
      <w:r w:rsidRPr="007942D8">
        <w:rPr>
          <w:sz w:val="28"/>
          <w:szCs w:val="28"/>
        </w:rPr>
        <w:t>?</w:t>
      </w:r>
      <w:r w:rsidRPr="007942D8">
        <w:rPr>
          <w:sz w:val="28"/>
          <w:szCs w:val="28"/>
        </w:rPr>
        <w:t>我想不是，至少不完全是</w:t>
      </w:r>
      <w:r w:rsidR="00FD6A19">
        <w:rPr>
          <w:rFonts w:hint="eastAsia"/>
          <w:sz w:val="28"/>
          <w:szCs w:val="28"/>
        </w:rPr>
        <w:t>。八百里洞庭美如画</w:t>
      </w:r>
      <w:r w:rsidR="00FD6A19" w:rsidRPr="00501035">
        <w:rPr>
          <w:sz w:val="28"/>
          <w:szCs w:val="28"/>
        </w:rPr>
        <w:t>范仲淹在</w:t>
      </w:r>
      <w:r w:rsidR="00FD6A19" w:rsidRPr="00501035">
        <w:rPr>
          <w:rFonts w:hint="eastAsia"/>
          <w:sz w:val="28"/>
          <w:szCs w:val="28"/>
        </w:rPr>
        <w:t>《岳阳楼记》</w:t>
      </w:r>
      <w:r w:rsidR="00FD6A19" w:rsidRPr="00501035">
        <w:rPr>
          <w:sz w:val="28"/>
          <w:szCs w:val="28"/>
        </w:rPr>
        <w:t>中花费大篇幅</w:t>
      </w:r>
      <w:r w:rsidR="00FD6A19" w:rsidRPr="00501035">
        <w:rPr>
          <w:rFonts w:hint="eastAsia"/>
          <w:sz w:val="28"/>
          <w:szCs w:val="28"/>
        </w:rPr>
        <w:t>描写</w:t>
      </w:r>
      <w:r w:rsidR="00FD6A19" w:rsidRPr="00501035">
        <w:rPr>
          <w:sz w:val="28"/>
          <w:szCs w:val="28"/>
        </w:rPr>
        <w:t>潇湘美景</w:t>
      </w:r>
      <w:r w:rsidR="00FD6A19" w:rsidRPr="00501035">
        <w:rPr>
          <w:rFonts w:hint="eastAsia"/>
          <w:sz w:val="28"/>
          <w:szCs w:val="28"/>
        </w:rPr>
        <w:t>，</w:t>
      </w:r>
      <w:r w:rsidR="00501035">
        <w:rPr>
          <w:rFonts w:hint="eastAsia"/>
          <w:sz w:val="28"/>
          <w:szCs w:val="28"/>
        </w:rPr>
        <w:t>想必</w:t>
      </w:r>
      <w:r w:rsidR="00FD6A19" w:rsidRPr="00501035">
        <w:rPr>
          <w:sz w:val="28"/>
          <w:szCs w:val="28"/>
        </w:rPr>
        <w:t>他也是为之心动的吧</w:t>
      </w:r>
      <w:r w:rsidR="00501035">
        <w:rPr>
          <w:rFonts w:hint="eastAsia"/>
          <w:sz w:val="28"/>
          <w:szCs w:val="28"/>
        </w:rPr>
        <w:t>。</w:t>
      </w:r>
      <w:r w:rsidR="00FD6A19" w:rsidRPr="00501035">
        <w:rPr>
          <w:sz w:val="28"/>
          <w:szCs w:val="28"/>
        </w:rPr>
        <w:t>可他在文末却</w:t>
      </w:r>
      <w:r w:rsidR="00501035">
        <w:rPr>
          <w:sz w:val="28"/>
          <w:szCs w:val="28"/>
        </w:rPr>
        <w:t>表现出</w:t>
      </w:r>
      <w:r w:rsidR="00FD6A19" w:rsidRPr="00501035">
        <w:rPr>
          <w:rFonts w:hint="eastAsia"/>
          <w:sz w:val="28"/>
          <w:szCs w:val="28"/>
        </w:rPr>
        <w:t>“</w:t>
      </w:r>
      <w:r w:rsidR="00FD6A19" w:rsidRPr="00501035">
        <w:rPr>
          <w:sz w:val="28"/>
          <w:szCs w:val="28"/>
        </w:rPr>
        <w:t>居庙堂之高则忧其民，处江湖之远则忧其君</w:t>
      </w:r>
      <w:r w:rsidR="00FD6A19" w:rsidRPr="00501035">
        <w:rPr>
          <w:rFonts w:hint="eastAsia"/>
          <w:sz w:val="28"/>
          <w:szCs w:val="28"/>
        </w:rPr>
        <w:t>”</w:t>
      </w:r>
      <w:r w:rsidR="00FD6A19" w:rsidRPr="00501035">
        <w:rPr>
          <w:sz w:val="28"/>
          <w:szCs w:val="28"/>
        </w:rPr>
        <w:t>的纠结之感。</w:t>
      </w:r>
      <w:r w:rsidR="00501035">
        <w:rPr>
          <w:sz w:val="28"/>
          <w:szCs w:val="28"/>
        </w:rPr>
        <w:t>可以看出</w:t>
      </w:r>
      <w:r w:rsidR="00501035">
        <w:rPr>
          <w:rFonts w:hint="eastAsia"/>
          <w:sz w:val="28"/>
          <w:szCs w:val="28"/>
        </w:rPr>
        <w:t>，</w:t>
      </w:r>
      <w:r w:rsidR="00FD6A19" w:rsidRPr="00501035">
        <w:rPr>
          <w:sz w:val="28"/>
          <w:szCs w:val="28"/>
        </w:rPr>
        <w:t>其报国之志</w:t>
      </w:r>
      <w:r w:rsidR="00FD6A19" w:rsidRPr="00501035">
        <w:rPr>
          <w:rFonts w:hint="eastAsia"/>
          <w:sz w:val="28"/>
          <w:szCs w:val="28"/>
        </w:rPr>
        <w:t>，</w:t>
      </w:r>
      <w:r w:rsidR="00FD6A19" w:rsidRPr="00501035">
        <w:rPr>
          <w:sz w:val="28"/>
          <w:szCs w:val="28"/>
        </w:rPr>
        <w:t>乃贬谪与美景之不可移也。杜甫在《</w:t>
      </w:r>
      <w:r w:rsidR="00FD6A19" w:rsidRPr="00501035">
        <w:rPr>
          <w:rFonts w:hint="eastAsia"/>
          <w:sz w:val="28"/>
          <w:szCs w:val="28"/>
        </w:rPr>
        <w:t>茅屋</w:t>
      </w:r>
      <w:r w:rsidR="00FD6A19" w:rsidRPr="00501035">
        <w:rPr>
          <w:sz w:val="28"/>
          <w:szCs w:val="28"/>
        </w:rPr>
        <w:t>为秋风所破歌</w:t>
      </w:r>
      <w:r w:rsidR="00FD6A19" w:rsidRPr="00501035">
        <w:rPr>
          <w:rFonts w:hint="eastAsia"/>
          <w:sz w:val="28"/>
          <w:szCs w:val="28"/>
        </w:rPr>
        <w:t>》</w:t>
      </w:r>
      <w:r w:rsidR="00FD6A19" w:rsidRPr="00501035">
        <w:rPr>
          <w:sz w:val="28"/>
          <w:szCs w:val="28"/>
        </w:rPr>
        <w:t>中写到</w:t>
      </w:r>
      <w:r w:rsidR="00FD6A19" w:rsidRPr="00501035">
        <w:rPr>
          <w:rFonts w:hint="eastAsia"/>
          <w:sz w:val="28"/>
          <w:szCs w:val="28"/>
        </w:rPr>
        <w:t>“</w:t>
      </w:r>
      <w:r w:rsidR="00FD6A19" w:rsidRPr="00501035">
        <w:rPr>
          <w:sz w:val="28"/>
          <w:szCs w:val="28"/>
        </w:rPr>
        <w:t>何时眼前</w:t>
      </w:r>
      <w:r w:rsidR="00FD6A19" w:rsidRPr="00501035">
        <w:rPr>
          <w:rFonts w:hint="eastAsia"/>
          <w:sz w:val="28"/>
          <w:szCs w:val="28"/>
        </w:rPr>
        <w:t>突兀</w:t>
      </w:r>
      <w:r w:rsidR="00FD6A19" w:rsidRPr="00501035">
        <w:rPr>
          <w:sz w:val="28"/>
          <w:szCs w:val="28"/>
        </w:rPr>
        <w:t>现此屋</w:t>
      </w:r>
      <w:r w:rsidR="00FD6A19" w:rsidRPr="00501035">
        <w:rPr>
          <w:sz w:val="28"/>
          <w:szCs w:val="28"/>
        </w:rPr>
        <w:t>,</w:t>
      </w:r>
      <w:r w:rsidR="00FD6A19" w:rsidRPr="00501035">
        <w:rPr>
          <w:sz w:val="28"/>
          <w:szCs w:val="28"/>
        </w:rPr>
        <w:t>吾庐独破受冻死亦足</w:t>
      </w:r>
      <w:r w:rsidR="00FD6A19" w:rsidRPr="00501035">
        <w:rPr>
          <w:rFonts w:hint="eastAsia"/>
          <w:sz w:val="28"/>
          <w:szCs w:val="28"/>
        </w:rPr>
        <w:t>”</w:t>
      </w:r>
      <w:r w:rsidR="00FD6A19" w:rsidRPr="00501035">
        <w:rPr>
          <w:sz w:val="28"/>
          <w:szCs w:val="28"/>
        </w:rPr>
        <w:t>。杜甫的一生也何其悲惨</w:t>
      </w:r>
      <w:r w:rsidR="00FD6A19" w:rsidRPr="00501035">
        <w:rPr>
          <w:sz w:val="28"/>
          <w:szCs w:val="28"/>
        </w:rPr>
        <w:t>, </w:t>
      </w:r>
      <w:r w:rsidR="00FD6A19" w:rsidRPr="00501035">
        <w:rPr>
          <w:sz w:val="28"/>
          <w:szCs w:val="28"/>
        </w:rPr>
        <w:t>生于乱世，死于</w:t>
      </w:r>
      <w:r w:rsidR="00FD6A19" w:rsidRPr="00501035">
        <w:rPr>
          <w:rFonts w:hint="eastAsia"/>
          <w:sz w:val="28"/>
          <w:szCs w:val="28"/>
        </w:rPr>
        <w:t>贬谪</w:t>
      </w:r>
      <w:r w:rsidR="00FD6A19" w:rsidRPr="00501035">
        <w:rPr>
          <w:sz w:val="28"/>
          <w:szCs w:val="28"/>
        </w:rPr>
        <w:t>途中</w:t>
      </w:r>
      <w:r w:rsidR="00FD6A19" w:rsidRPr="00501035">
        <w:rPr>
          <w:sz w:val="28"/>
          <w:szCs w:val="28"/>
        </w:rPr>
        <w:t>,</w:t>
      </w:r>
      <w:r w:rsidR="00FD6A19" w:rsidRPr="00501035">
        <w:rPr>
          <w:sz w:val="28"/>
          <w:szCs w:val="28"/>
        </w:rPr>
        <w:t>可他一生都在牵挂着百姓</w:t>
      </w:r>
      <w:r w:rsidR="00FD6A19" w:rsidRPr="00501035">
        <w:rPr>
          <w:sz w:val="28"/>
          <w:szCs w:val="28"/>
        </w:rPr>
        <w:t>,</w:t>
      </w:r>
      <w:r w:rsidR="00FD6A19" w:rsidRPr="00501035">
        <w:rPr>
          <w:sz w:val="28"/>
          <w:szCs w:val="28"/>
        </w:rPr>
        <w:t>无论是《三吏》还是</w:t>
      </w:r>
      <w:r w:rsidR="00FD6A19" w:rsidRPr="00501035">
        <w:rPr>
          <w:rFonts w:hint="eastAsia"/>
          <w:sz w:val="28"/>
          <w:szCs w:val="28"/>
        </w:rPr>
        <w:t>《</w:t>
      </w:r>
      <w:r w:rsidR="00FD6A19" w:rsidRPr="00501035">
        <w:rPr>
          <w:sz w:val="28"/>
          <w:szCs w:val="28"/>
        </w:rPr>
        <w:t>三别》</w:t>
      </w:r>
      <w:r w:rsidR="00FD6A19" w:rsidRPr="00501035">
        <w:rPr>
          <w:sz w:val="28"/>
          <w:szCs w:val="28"/>
        </w:rPr>
        <w:t>,</w:t>
      </w:r>
      <w:r w:rsidR="00FD6A19" w:rsidRPr="00501035">
        <w:rPr>
          <w:sz w:val="28"/>
          <w:szCs w:val="28"/>
        </w:rPr>
        <w:t>无不抒发了</w:t>
      </w:r>
      <w:r w:rsidR="00FD6A19" w:rsidRPr="00501035">
        <w:rPr>
          <w:sz w:val="28"/>
          <w:szCs w:val="28"/>
        </w:rPr>
        <w:lastRenderedPageBreak/>
        <w:t>他对</w:t>
      </w:r>
      <w:r w:rsidR="00FD6A19" w:rsidRPr="00501035">
        <w:rPr>
          <w:rFonts w:hint="eastAsia"/>
          <w:sz w:val="28"/>
          <w:szCs w:val="28"/>
        </w:rPr>
        <w:t>百姓</w:t>
      </w:r>
      <w:r w:rsidR="00501035" w:rsidRPr="00501035">
        <w:rPr>
          <w:sz w:val="28"/>
          <w:szCs w:val="28"/>
        </w:rPr>
        <w:t>的担忧</w:t>
      </w:r>
      <w:r w:rsidR="00FD6A19" w:rsidRPr="00501035">
        <w:rPr>
          <w:sz w:val="28"/>
          <w:szCs w:val="28"/>
        </w:rPr>
        <w:t>。</w:t>
      </w:r>
    </w:p>
    <w:p w:rsidR="007942D8" w:rsidRPr="00501035" w:rsidRDefault="00501035" w:rsidP="00501035">
      <w:pPr>
        <w:ind w:firstLineChars="200" w:firstLine="560"/>
        <w:rPr>
          <w:sz w:val="28"/>
          <w:szCs w:val="28"/>
        </w:rPr>
      </w:pPr>
      <w:r w:rsidRPr="00501035">
        <w:rPr>
          <w:sz w:val="28"/>
          <w:szCs w:val="28"/>
        </w:rPr>
        <w:t>我想，</w:t>
      </w:r>
      <w:r w:rsidRPr="00501035">
        <w:rPr>
          <w:rFonts w:hint="eastAsia"/>
          <w:sz w:val="28"/>
          <w:szCs w:val="28"/>
        </w:rPr>
        <w:t>范仲淹</w:t>
      </w:r>
      <w:r w:rsidRPr="00501035">
        <w:rPr>
          <w:sz w:val="28"/>
          <w:szCs w:val="28"/>
        </w:rPr>
        <w:t>一定</w:t>
      </w:r>
      <w:r w:rsidRPr="00501035">
        <w:rPr>
          <w:rFonts w:hint="eastAsia"/>
          <w:sz w:val="28"/>
          <w:szCs w:val="28"/>
        </w:rPr>
        <w:t>纠结</w:t>
      </w:r>
      <w:r w:rsidRPr="00501035">
        <w:rPr>
          <w:sz w:val="28"/>
          <w:szCs w:val="28"/>
        </w:rPr>
        <w:t>过</w:t>
      </w:r>
      <w:r w:rsidRPr="00501035">
        <w:rPr>
          <w:rFonts w:hint="eastAsia"/>
          <w:sz w:val="28"/>
          <w:szCs w:val="28"/>
        </w:rPr>
        <w:t>、迷惘</w:t>
      </w:r>
      <w:r w:rsidRPr="00501035">
        <w:rPr>
          <w:sz w:val="28"/>
          <w:szCs w:val="28"/>
        </w:rPr>
        <w:t>过</w:t>
      </w:r>
      <w:r w:rsidRPr="00501035">
        <w:rPr>
          <w:rFonts w:hint="eastAsia"/>
          <w:sz w:val="28"/>
          <w:szCs w:val="28"/>
        </w:rPr>
        <w:t>，</w:t>
      </w:r>
      <w:r w:rsidRPr="00501035">
        <w:rPr>
          <w:sz w:val="28"/>
          <w:szCs w:val="28"/>
        </w:rPr>
        <w:t>他曾寄情山水，定也曾借酒浇愁。可当太阳升起，他依旧是那个不以物喜</w:t>
      </w:r>
      <w:r w:rsidRPr="00501035">
        <w:rPr>
          <w:sz w:val="28"/>
          <w:szCs w:val="28"/>
        </w:rPr>
        <w:t>,</w:t>
      </w:r>
      <w:r w:rsidRPr="00501035">
        <w:rPr>
          <w:sz w:val="28"/>
          <w:szCs w:val="28"/>
        </w:rPr>
        <w:t>不以己悲的志士。</w:t>
      </w:r>
      <w:proofErr w:type="gramStart"/>
      <w:r w:rsidRPr="00501035">
        <w:rPr>
          <w:sz w:val="28"/>
          <w:szCs w:val="28"/>
        </w:rPr>
        <w:t>世界痛吻我</w:t>
      </w:r>
      <w:proofErr w:type="gramEnd"/>
      <w:r w:rsidRPr="00501035">
        <w:rPr>
          <w:sz w:val="28"/>
          <w:szCs w:val="28"/>
        </w:rPr>
        <w:t>,</w:t>
      </w:r>
      <w:r w:rsidRPr="00501035">
        <w:rPr>
          <w:sz w:val="28"/>
          <w:szCs w:val="28"/>
        </w:rPr>
        <w:t>我却报之以歌。这样的胸怀从古至今除杜甫范仲淹外又有几人</w:t>
      </w:r>
      <w:r w:rsidRPr="00501035">
        <w:rPr>
          <w:rFonts w:hint="eastAsia"/>
          <w:sz w:val="28"/>
          <w:szCs w:val="28"/>
        </w:rPr>
        <w:t>？</w:t>
      </w:r>
      <w:r w:rsidRPr="00501035">
        <w:rPr>
          <w:sz w:val="28"/>
          <w:szCs w:val="28"/>
        </w:rPr>
        <w:t>诗与</w:t>
      </w:r>
      <w:proofErr w:type="gramStart"/>
      <w:r w:rsidRPr="00501035">
        <w:rPr>
          <w:sz w:val="28"/>
          <w:szCs w:val="28"/>
        </w:rPr>
        <w:t>远方就</w:t>
      </w:r>
      <w:proofErr w:type="gramEnd"/>
      <w:r w:rsidRPr="00501035">
        <w:rPr>
          <w:sz w:val="28"/>
          <w:szCs w:val="28"/>
        </w:rPr>
        <w:t>在眼前</w:t>
      </w:r>
      <w:r w:rsidRPr="00501035">
        <w:rPr>
          <w:sz w:val="28"/>
          <w:szCs w:val="28"/>
        </w:rPr>
        <w:t>,</w:t>
      </w:r>
      <w:r w:rsidRPr="00501035">
        <w:rPr>
          <w:sz w:val="28"/>
          <w:szCs w:val="28"/>
        </w:rPr>
        <w:t>却仍有人拿起笔墨抒发自己忧国忧民的情怀。</w:t>
      </w:r>
      <w:r w:rsidRPr="00501035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</w:t>
      </w:r>
      <w:r w:rsidRPr="00501035">
        <w:rPr>
          <w:sz w:val="28"/>
          <w:szCs w:val="28"/>
        </w:rPr>
        <w:t>心之所向</w:t>
      </w:r>
      <w:r w:rsidRPr="00501035">
        <w:rPr>
          <w:sz w:val="28"/>
          <w:szCs w:val="28"/>
        </w:rPr>
        <w:t>,</w:t>
      </w:r>
      <w:r w:rsidRPr="00501035">
        <w:rPr>
          <w:sz w:val="28"/>
          <w:szCs w:val="28"/>
        </w:rPr>
        <w:t>素履以往</w:t>
      </w:r>
      <w:r w:rsidRPr="00501035">
        <w:rPr>
          <w:sz w:val="28"/>
          <w:szCs w:val="28"/>
        </w:rPr>
        <w:t>,</w:t>
      </w:r>
      <w:r w:rsidRPr="00501035">
        <w:rPr>
          <w:rFonts w:hint="eastAsia"/>
          <w:sz w:val="28"/>
          <w:szCs w:val="28"/>
        </w:rPr>
        <w:t>生如逆旅，一</w:t>
      </w:r>
      <w:r w:rsidRPr="00501035">
        <w:rPr>
          <w:sz w:val="28"/>
          <w:szCs w:val="28"/>
        </w:rPr>
        <w:t>苇以航</w:t>
      </w:r>
      <w:r w:rsidRPr="00501035">
        <w:rPr>
          <w:rFonts w:hint="eastAsia"/>
          <w:sz w:val="28"/>
          <w:szCs w:val="28"/>
        </w:rPr>
        <w:t>。</w:t>
      </w:r>
      <w:r w:rsidRPr="00501035">
        <w:rPr>
          <w:sz w:val="28"/>
          <w:szCs w:val="28"/>
        </w:rPr>
        <w:t>不是所有人都能在被</w:t>
      </w:r>
      <w:r w:rsidRPr="00501035">
        <w:rPr>
          <w:rFonts w:hint="eastAsia"/>
          <w:sz w:val="28"/>
          <w:szCs w:val="28"/>
        </w:rPr>
        <w:t>世界</w:t>
      </w:r>
      <w:proofErr w:type="gramStart"/>
      <w:r w:rsidRPr="00501035">
        <w:rPr>
          <w:sz w:val="28"/>
          <w:szCs w:val="28"/>
        </w:rPr>
        <w:t>痛吻之后</w:t>
      </w:r>
      <w:proofErr w:type="gramEnd"/>
      <w:r w:rsidRPr="00501035">
        <w:rPr>
          <w:sz w:val="28"/>
          <w:szCs w:val="28"/>
        </w:rPr>
        <w:t>仍报之以歌</w:t>
      </w:r>
      <w:r w:rsidRPr="00501035">
        <w:rPr>
          <w:sz w:val="28"/>
          <w:szCs w:val="28"/>
        </w:rPr>
        <w:t>,</w:t>
      </w:r>
      <w:r w:rsidRPr="00501035">
        <w:rPr>
          <w:sz w:val="28"/>
          <w:szCs w:val="28"/>
        </w:rPr>
        <w:t>也不是所有人能在被</w:t>
      </w:r>
      <w:r w:rsidRPr="00501035">
        <w:rPr>
          <w:rFonts w:hint="eastAsia"/>
          <w:sz w:val="28"/>
          <w:szCs w:val="28"/>
        </w:rPr>
        <w:t>贬谪之后</w:t>
      </w:r>
      <w:r w:rsidRPr="00501035">
        <w:rPr>
          <w:sz w:val="28"/>
          <w:szCs w:val="28"/>
        </w:rPr>
        <w:t>仍然心系苍生。归隐田园</w:t>
      </w:r>
      <w:r w:rsidRPr="00501035">
        <w:rPr>
          <w:rFonts w:hint="eastAsia"/>
          <w:sz w:val="28"/>
          <w:szCs w:val="28"/>
        </w:rPr>
        <w:t>、</w:t>
      </w:r>
      <w:r w:rsidRPr="00501035">
        <w:rPr>
          <w:sz w:val="28"/>
          <w:szCs w:val="28"/>
        </w:rPr>
        <w:t>寄情山水，无疑是最轻松的选择</w:t>
      </w:r>
      <w:r w:rsidRPr="00501035">
        <w:rPr>
          <w:sz w:val="28"/>
          <w:szCs w:val="28"/>
        </w:rPr>
        <w:t>,</w:t>
      </w:r>
      <w:r w:rsidRPr="00501035">
        <w:rPr>
          <w:sz w:val="28"/>
          <w:szCs w:val="28"/>
        </w:rPr>
        <w:t>可范仲淹却义无反顾地穿上他的素履</w:t>
      </w:r>
      <w:r w:rsidRPr="00501035">
        <w:rPr>
          <w:sz w:val="28"/>
          <w:szCs w:val="28"/>
        </w:rPr>
        <w:t>,</w:t>
      </w:r>
      <w:r w:rsidRPr="00501035">
        <w:rPr>
          <w:sz w:val="28"/>
          <w:szCs w:val="28"/>
        </w:rPr>
        <w:t>走向属于他的远方</w:t>
      </w:r>
      <w:r w:rsidRPr="00501035">
        <w:rPr>
          <w:rFonts w:hint="eastAsia"/>
          <w:sz w:val="28"/>
          <w:szCs w:val="28"/>
        </w:rPr>
        <w:t>。</w:t>
      </w:r>
      <w:r w:rsidRPr="00501035">
        <w:rPr>
          <w:sz w:val="28"/>
          <w:szCs w:val="28"/>
        </w:rPr>
        <w:br/>
      </w:r>
    </w:p>
    <w:p w:rsidR="007942D8" w:rsidRPr="00216888" w:rsidRDefault="007942D8" w:rsidP="00216888">
      <w:pPr>
        <w:rPr>
          <w:sz w:val="28"/>
          <w:szCs w:val="28"/>
        </w:rPr>
      </w:pPr>
    </w:p>
    <w:sectPr w:rsidR="007942D8" w:rsidRPr="00216888" w:rsidSect="0021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99D" w:rsidRDefault="00ED599D" w:rsidP="00F048A3">
      <w:r>
        <w:separator/>
      </w:r>
    </w:p>
  </w:endnote>
  <w:endnote w:type="continuationSeparator" w:id="0">
    <w:p w:rsidR="00ED599D" w:rsidRDefault="00ED599D" w:rsidP="00F0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99D" w:rsidRDefault="00ED599D" w:rsidP="00F048A3">
      <w:r>
        <w:separator/>
      </w:r>
    </w:p>
  </w:footnote>
  <w:footnote w:type="continuationSeparator" w:id="0">
    <w:p w:rsidR="00ED599D" w:rsidRDefault="00ED599D" w:rsidP="00F04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888"/>
    <w:rsid w:val="002109A4"/>
    <w:rsid w:val="00216888"/>
    <w:rsid w:val="00501035"/>
    <w:rsid w:val="007942D8"/>
    <w:rsid w:val="009C5971"/>
    <w:rsid w:val="00ED599D"/>
    <w:rsid w:val="00F048A3"/>
    <w:rsid w:val="00FD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A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168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68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68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1688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1688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1688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168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1688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168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16888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F0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8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8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2020-06-08T08:12:00Z</dcterms:created>
  <dcterms:modified xsi:type="dcterms:W3CDTF">2020-06-12T03:14:00Z</dcterms:modified>
</cp:coreProperties>
</file>