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600" w:lineRule="atLeast"/>
        <w:ind w:left="0" w:right="0" w:firstLine="0"/>
        <w:jc w:val="center"/>
        <w:textAlignment w:val="baseline"/>
        <w:rPr>
          <w:rFonts w:ascii="Arial" w:hAnsi="Arial" w:cs="Arial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t>陕西省咸阳市2020届高三高考模拟考试数学（理）试卷</w:t>
      </w:r>
    </w:p>
    <w:p>
      <w:pPr>
        <w:jc w:val="center"/>
        <w:rPr>
          <w:b/>
          <w:sz w:val="30"/>
        </w:rPr>
      </w:pPr>
      <w:bookmarkStart w:id="17" w:name="_GoBack"/>
      <w:bookmarkEnd w:id="17"/>
    </w:p>
    <w:p>
      <w:pPr>
        <w:jc w:val="center"/>
        <w:rPr>
          <w:b w:val="0"/>
          <w:sz w:val="24"/>
        </w:rPr>
      </w:pPr>
      <w:r>
        <w:rPr>
          <w:b w:val="0"/>
          <w:sz w:val="24"/>
        </w:rPr>
        <w:t>学校：___________姓名：___________班级：___________考号：___________</w:t>
      </w:r>
    </w:p>
    <w:p>
      <w:pPr>
        <w:jc w:val="left"/>
        <w:rPr>
          <w:b/>
          <w:sz w:val="21"/>
        </w:rPr>
      </w:pPr>
      <w:r>
        <w:rPr>
          <w:b w:val="0"/>
          <w:sz w:val="24"/>
        </w:rPr>
        <w:br w:type="textWrapping"/>
      </w:r>
      <w:r>
        <w:rPr>
          <w:b/>
          <w:sz w:val="21"/>
        </w:rPr>
        <w:t>一、选择题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1.已知全集</w:t>
      </w:r>
      <w:bookmarkStart w:id="0" w:name="MTBlankEqn"/>
      <w:r>
        <w:rPr>
          <w:rFonts w:ascii="Times New Roman" w:hAnsi="Times New Roman"/>
          <w:color w:val="000000"/>
          <w:position w:val="-6"/>
        </w:rPr>
        <w:object>
          <v:shape id="_x0000_i102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bookmarkEnd w:id="0"/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026" o:spt="75" type="#_x0000_t75" style="height:15pt;width:60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027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14"/>
        </w:rPr>
        <w:object>
          <v:shape id="_x0000_i1028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(    ).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  <w:position w:val="-10"/>
        </w:rPr>
        <w:object>
          <v:shape id="_x0000_i1029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  <w:position w:val="-10"/>
        </w:rPr>
        <w:object>
          <v:shape id="_x0000_i1030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  <w:position w:val="-10"/>
        </w:rPr>
        <w:object>
          <v:shape id="_x0000_i1031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ascii="Times New Roman" w:hAnsi="Times New Roman"/>
          <w:color w:val="000000"/>
          <w:position w:val="-10"/>
        </w:rPr>
        <w:object>
          <v:shape id="_x0000_i1032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2.已知复数</w:t>
      </w:r>
      <w:r>
        <w:rPr>
          <w:rFonts w:ascii="Times New Roman" w:hAnsi="Times New Roman"/>
          <w:color w:val="000000"/>
          <w:position w:val="-22"/>
        </w:rPr>
        <w:object>
          <v:shape id="_x0000_i1033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  <w:position w:val="-10"/>
        </w:rPr>
        <w:object>
          <v:shape id="_x0000_i1034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为虚数单位),则</w:t>
      </w:r>
      <w:r>
        <w:rPr>
          <w:rFonts w:ascii="Times New Roman" w:hAnsi="Times New Roman"/>
          <w:color w:val="000000"/>
          <w:position w:val="-10"/>
        </w:rPr>
        <w:object>
          <v:shape id="_x0000_i103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的虚部为(    )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hint="eastAsia" w:ascii="Times New Roman" w:hAnsi="Times New Roman"/>
          <w:color w:val="000000"/>
        </w:rPr>
        <w:t xml:space="preserve">2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  <w:position w:val="-10"/>
        </w:rPr>
        <w:object>
          <v:shape id="_x0000_i1036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C.-2</w:t>
      </w:r>
      <w:r>
        <w:rPr>
          <w:rFonts w:hint="eastAsia" w:ascii="Times New Roman" w:hAnsi="Times New Roman"/>
          <w:color w:val="000000"/>
        </w:rPr>
        <w:t xml:space="preserve">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ascii="Times New Roman" w:hAnsi="Times New Roman"/>
          <w:color w:val="000000"/>
          <w:position w:val="-10"/>
        </w:rPr>
        <w:object>
          <v:shape id="_x0000_i103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3.已知向量</w:t>
      </w:r>
      <w:r>
        <w:rPr>
          <w:rFonts w:ascii="Times New Roman" w:hAnsi="Times New Roman"/>
          <w:color w:val="000000"/>
          <w:position w:val="-10"/>
        </w:rPr>
        <w:object>
          <v:shape id="_x0000_i1038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,则向量</w:t>
      </w:r>
      <w:r>
        <w:rPr>
          <w:rFonts w:ascii="Times New Roman" w:hAnsi="Times New Roman"/>
          <w:color w:val="000000"/>
          <w:position w:val="-10"/>
        </w:rPr>
        <w:object>
          <v:shape id="_x0000_i103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在向量</w:t>
      </w:r>
      <w:r>
        <w:rPr>
          <w:rFonts w:ascii="Times New Roman" w:hAnsi="Times New Roman"/>
          <w:color w:val="000000"/>
          <w:position w:val="-10"/>
        </w:rPr>
        <w:object>
          <v:shape id="_x0000_i104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方向上的投影等于(    ).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  <w:position w:val="-22"/>
        </w:rPr>
        <w:object>
          <v:shape id="_x0000_i1041" o:spt="75" type="#_x0000_t75" style="height:30pt;width:27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hint="eastAsia" w:ascii="Times New Roman" w:hAnsi="Times New Roman"/>
          <w:color w:val="000000"/>
        </w:rPr>
        <w:t xml:space="preserve">9 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C.-3</w:t>
      </w:r>
      <w:r>
        <w:rPr>
          <w:rFonts w:hint="eastAsia" w:ascii="Times New Roman" w:hAnsi="Times New Roman"/>
          <w:color w:val="000000"/>
        </w:rPr>
        <w:t xml:space="preserve">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ascii="Times New Roman" w:hAnsi="Times New Roman"/>
          <w:color w:val="000000"/>
          <w:position w:val="-22"/>
        </w:rPr>
        <w:object>
          <v:shape id="_x0000_i1042" o:spt="75" type="#_x0000_t75" style="height:30pt;width:2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4.古希腊毕达哥拉斯学派的“三角形数”是一列点(或圆球)在等距的排列下可以形成正三角形的数,如1,3,6,10,15,  ,我国宋元时期数学家朱世杰在《四元玉鉴》中所记载的“垛积术”,其中的“落一形”堆垛就是每层为“三角形数”垛(如图所示,顶上一层1个球,下一层3个球,再下一层6个球,  )若一“落一形”三角锥垛有10层,则该堆第10层球的个数为(    ).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0" distR="0">
            <wp:extent cx="857250" cy="971550"/>
            <wp:effectExtent l="0" t="0" r="0" b="0"/>
            <wp:docPr id="1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hint="eastAsia" w:ascii="Times New Roman" w:hAnsi="Times New Roman"/>
          <w:color w:val="000000"/>
        </w:rPr>
        <w:t xml:space="preserve">66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hint="eastAsia" w:ascii="Times New Roman" w:hAnsi="Times New Roman"/>
          <w:color w:val="000000"/>
        </w:rPr>
        <w:t xml:space="preserve">55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C.</w:t>
      </w:r>
      <w:r>
        <w:rPr>
          <w:rFonts w:hint="eastAsia" w:ascii="Times New Roman" w:hAnsi="Times New Roman"/>
          <w:color w:val="000000"/>
        </w:rPr>
        <w:t xml:space="preserve">45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hint="eastAsia" w:ascii="Times New Roman" w:hAnsi="Times New Roman"/>
          <w:color w:val="000000"/>
        </w:rPr>
        <w:t>38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5.已知一组数据的茎叶图如图所示下列说法错误的是(    ).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0" distR="0">
            <wp:extent cx="1819275" cy="457200"/>
            <wp:effectExtent l="0" t="0" r="0" b="0"/>
            <wp:docPr id="815379001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79001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A.该组数据的极差为12                      </w:t>
      </w:r>
      <w:r>
        <w:rPr>
          <w:rFonts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>B.该组数据的中位数为21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C.该组数据的平均数为21                    </w:t>
      </w:r>
      <w:r>
        <w:rPr>
          <w:rFonts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>D.该组数据的方差为11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6.已知</w:t>
      </w:r>
      <w:bookmarkStart w:id="1" w:name="MTBlankEqn_0"/>
      <w:r>
        <w:rPr>
          <w:rFonts w:ascii="Times New Roman" w:hAnsi="Times New Roman"/>
          <w:color w:val="000000"/>
          <w:position w:val="-6"/>
        </w:rPr>
        <w:object>
          <v:shape id="_x0000_i1043" o:spt="75" type="#_x0000_t75" style="height:12.75pt;width:5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bookmarkEnd w:id="1"/>
      <w:r>
        <w:rPr>
          <w:rFonts w:hint="eastAsia" w:ascii="Times New Roman" w:hAnsi="Times New Roman"/>
          <w:color w:val="000000"/>
        </w:rPr>
        <w:t>,则下列不等式不成立的是(    ).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  <w:position w:val="-26"/>
        </w:rPr>
        <w:object>
          <v:shape id="_x0000_i104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  <w:position w:val="-6"/>
        </w:rPr>
        <w:object>
          <v:shape id="_x0000_i1045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  <w:position w:val="-22"/>
        </w:rPr>
        <w:object>
          <v:shape id="_x0000_i1046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ascii="Times New Roman" w:hAnsi="Times New Roman"/>
          <w:color w:val="000000"/>
          <w:position w:val="-22"/>
        </w:rPr>
        <w:object>
          <v:shape id="_x0000_i1047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7.已知</w:t>
      </w:r>
      <w:r>
        <w:rPr>
          <w:rFonts w:ascii="Times New Roman" w:hAnsi="Times New Roman"/>
          <w:color w:val="000000"/>
          <w:position w:val="-8"/>
        </w:rPr>
        <w:object>
          <v:shape id="_x0000_i1048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是两条不同的直线</w:t>
      </w:r>
      <w:r>
        <w:rPr>
          <w:rFonts w:ascii="Times New Roman" w:hAnsi="Times New Roman"/>
          <w:color w:val="000000"/>
          <w:position w:val="-10"/>
        </w:rPr>
        <w:object>
          <v:shape id="_x0000_i1049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是两个不同的平面,且</w:t>
      </w:r>
      <w:r>
        <w:rPr>
          <w:rFonts w:ascii="Times New Roman" w:hAnsi="Times New Roman"/>
          <w:color w:val="000000"/>
          <w:position w:val="-12"/>
        </w:rPr>
        <w:object>
          <v:shape id="_x0000_i1050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051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,则“</w:t>
      </w:r>
      <w:r>
        <w:rPr>
          <w:rFonts w:ascii="Times New Roman" w:hAnsi="Times New Roman"/>
          <w:color w:val="000000"/>
          <w:position w:val="-6"/>
        </w:rPr>
        <w:object>
          <v:shape id="_x0000_i105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”是“</w:t>
      </w:r>
      <w:r>
        <w:rPr>
          <w:rFonts w:ascii="Times New Roman" w:hAnsi="Times New Roman"/>
          <w:color w:val="000000"/>
          <w:position w:val="-6"/>
        </w:rPr>
        <w:object>
          <v:shape id="_x0000_i1053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”的(    )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A.充要条件                                 </w:t>
      </w:r>
      <w:r>
        <w:rPr>
          <w:rFonts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>B.充分不必要条件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C.必要不充分条件                           </w:t>
      </w:r>
      <w:r>
        <w:rPr>
          <w:rFonts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>D.既不充分也不必要条件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bookmarkStart w:id="2" w:name="MTBlankEqn_1"/>
      <w:r>
        <w:rPr>
          <w:rFonts w:hint="eastAsia"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  <w:position w:val="-10"/>
        </w:rPr>
        <w:object>
          <v:shape id="_x0000_i1054" o:spt="75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bookmarkEnd w:id="2"/>
      <w:r>
        <w:rPr>
          <w:rFonts w:hint="eastAsia" w:ascii="Times New Roman" w:hAnsi="Times New Roman"/>
          <w:color w:val="000000"/>
        </w:rPr>
        <w:t>的展开式中</w:t>
      </w:r>
      <w:r>
        <w:rPr>
          <w:rFonts w:ascii="Times New Roman" w:hAnsi="Times New Roman"/>
          <w:color w:val="000000"/>
          <w:position w:val="-10"/>
        </w:rPr>
        <w:object>
          <v:shape id="_x0000_i1055" o:spt="75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项的系数为(    )</w:t>
      </w:r>
      <w:r>
        <w:rPr>
          <w:rFonts w:ascii="Times New Roman" w:hAnsi="Times New Roman"/>
          <w:color w:val="000000"/>
        </w:rPr>
        <w:t>.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hint="eastAsia" w:ascii="Times New Roman" w:hAnsi="Times New Roman"/>
          <w:color w:val="000000"/>
        </w:rPr>
        <w:t xml:space="preserve">24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hint="eastAsia" w:ascii="Times New Roman" w:hAnsi="Times New Roman"/>
          <w:color w:val="000000"/>
        </w:rPr>
        <w:t xml:space="preserve">18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C.</w:t>
      </w:r>
      <w:r>
        <w:rPr>
          <w:rFonts w:hint="eastAsia" w:ascii="Times New Roman" w:hAnsi="Times New Roman"/>
          <w:color w:val="000000"/>
        </w:rPr>
        <w:t xml:space="preserve">12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hint="eastAsia" w:ascii="Times New Roman" w:hAnsi="Times New Roman"/>
          <w:color w:val="000000"/>
        </w:rPr>
        <w:t>4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9.若</w:t>
      </w:r>
      <w:bookmarkStart w:id="3" w:name="MTBlankEqn_2"/>
      <w:r>
        <w:rPr>
          <w:rFonts w:ascii="Times New Roman" w:hAnsi="Times New Roman"/>
          <w:color w:val="000000"/>
          <w:position w:val="-26"/>
        </w:rPr>
        <w:object>
          <v:shape id="_x0000_i1056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bookmarkEnd w:id="3"/>
      <w:r>
        <w:rPr>
          <w:rFonts w:hint="eastAsia" w:ascii="Times New Roman" w:hAnsi="Times New Roman"/>
          <w:color w:val="000000"/>
        </w:rPr>
        <w:t>,且</w:t>
      </w:r>
      <w:r>
        <w:rPr>
          <w:rFonts w:ascii="Times New Roman" w:hAnsi="Times New Roman"/>
          <w:color w:val="000000"/>
          <w:position w:val="-26"/>
        </w:rPr>
        <w:object>
          <v:shape id="_x0000_i1057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6"/>
        </w:rPr>
        <w:object>
          <v:shape id="_x0000_i1058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的值为(    )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  <w:position w:val="-22"/>
        </w:rPr>
        <w:object>
          <v:shape id="_x0000_i1059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  <w:position w:val="-22"/>
        </w:rPr>
        <w:object>
          <v:shape id="_x0000_i1060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  <w:position w:val="-22"/>
        </w:rPr>
        <w:object>
          <v:shape id="_x0000_i1061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ascii="Times New Roman" w:hAnsi="Times New Roman"/>
          <w:color w:val="000000"/>
          <w:position w:val="-22"/>
        </w:rPr>
        <w:object>
          <v:shape id="_x0000_i106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10.抛物线</w:t>
      </w:r>
      <w:bookmarkStart w:id="4" w:name="MTBlankEqn_3"/>
      <w:r>
        <w:rPr>
          <w:rFonts w:ascii="Times New Roman" w:hAnsi="Times New Roman"/>
          <w:color w:val="000000"/>
          <w:position w:val="-10"/>
        </w:rPr>
        <w:object>
          <v:shape id="_x0000_i1063" o:spt="75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bookmarkEnd w:id="4"/>
      <w:r>
        <w:rPr>
          <w:rFonts w:hint="eastAsia" w:ascii="Times New Roman" w:hAnsi="Times New Roman"/>
          <w:color w:val="000000"/>
        </w:rPr>
        <w:t>的焦点与双曲线</w:t>
      </w:r>
      <w:r>
        <w:rPr>
          <w:rFonts w:ascii="Times New Roman" w:hAnsi="Times New Roman"/>
          <w:color w:val="000000"/>
          <w:position w:val="-22"/>
        </w:rPr>
        <w:object>
          <v:shape id="_x0000_i1064" o:spt="75" type="#_x0000_t75" style="height:29.25pt;width:5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的右焦点的连线垂直于双曲线的一条渐近线,则的值为(    )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  <w:position w:val="-22"/>
        </w:rPr>
        <w:object>
          <v:shape id="_x0000_i1065" o:spt="75" type="#_x0000_t75" style="height:27.75pt;width:15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  <w:position w:val="-22"/>
        </w:rPr>
        <w:object>
          <v:shape id="_x0000_i1066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  <w:position w:val="-22"/>
        </w:rPr>
        <w:object>
          <v:shape id="_x0000_i1067" o:spt="75" type="#_x0000_t75" style="height:27.75pt;width:15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ascii="Times New Roman" w:hAnsi="Times New Roman"/>
          <w:color w:val="000000"/>
          <w:position w:val="-22"/>
        </w:rPr>
        <w:object>
          <v:shape id="_x0000_i1068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11.将函数</w:t>
      </w:r>
      <w:bookmarkStart w:id="5" w:name="MTBlankEqn_4"/>
      <w:r>
        <w:rPr>
          <w:rFonts w:ascii="Times New Roman" w:hAnsi="Times New Roman"/>
          <w:color w:val="000000"/>
          <w:position w:val="-26"/>
        </w:rPr>
        <w:object>
          <v:shape id="_x0000_i1069" o:spt="75" type="#_x0000_t75" style="height:30.75pt;width:12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bookmarkEnd w:id="5"/>
      <w:r>
        <w:rPr>
          <w:rFonts w:hint="eastAsia" w:ascii="Times New Roman" w:hAnsi="Times New Roman"/>
          <w:color w:val="000000"/>
        </w:rPr>
        <w:t>的图像向右平移</w:t>
      </w:r>
      <w:r>
        <w:rPr>
          <w:rFonts w:ascii="Times New Roman" w:hAnsi="Times New Roman"/>
          <w:color w:val="000000"/>
          <w:position w:val="-22"/>
        </w:rPr>
        <w:object>
          <v:shape id="_x0000_i1070" o:spt="75" type="#_x0000_t75" style="height:27.75pt;width:15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个单位长度后得函数</w:t>
      </w:r>
      <w:r>
        <w:rPr>
          <w:rFonts w:ascii="Times New Roman" w:hAnsi="Times New Roman"/>
          <w:color w:val="000000"/>
          <w:position w:val="-10"/>
        </w:rPr>
        <w:object>
          <v:shape id="_x0000_i107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图像,若</w:t>
      </w:r>
      <w:r>
        <w:rPr>
          <w:rFonts w:ascii="Times New Roman" w:hAnsi="Times New Roman"/>
          <w:color w:val="000000"/>
          <w:position w:val="-10"/>
        </w:rPr>
        <w:object>
          <v:shape id="_x0000_i107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为偶函数,则(    )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  <w:position w:val="-10"/>
        </w:rPr>
        <w:object>
          <v:shape id="_x0000_i107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在区间</w:t>
      </w:r>
      <w:r>
        <w:rPr>
          <w:rFonts w:ascii="Times New Roman" w:hAnsi="Times New Roman"/>
          <w:color w:val="000000"/>
          <w:position w:val="-26"/>
        </w:rPr>
        <w:object>
          <v:shape id="_x0000_i1074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上单调递减           </w:t>
      </w:r>
      <w:r>
        <w:rPr>
          <w:rFonts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  <w:position w:val="-10"/>
        </w:rPr>
        <w:object>
          <v:shape id="_x0000_i107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在区间</w:t>
      </w:r>
      <w:r>
        <w:rPr>
          <w:rFonts w:ascii="Times New Roman" w:hAnsi="Times New Roman"/>
          <w:color w:val="000000"/>
          <w:position w:val="-26"/>
        </w:rPr>
        <w:object>
          <v:shape id="_x0000_i1076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上单调递增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  <w:position w:val="-10"/>
        </w:rPr>
        <w:object>
          <v:shape id="_x0000_i107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在区间</w:t>
      </w:r>
      <w:r>
        <w:rPr>
          <w:rFonts w:ascii="Times New Roman" w:hAnsi="Times New Roman"/>
          <w:color w:val="000000"/>
          <w:position w:val="-26"/>
        </w:rPr>
        <w:object>
          <v:shape id="_x0000_i1078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上单调递减             </w:t>
      </w:r>
      <w:r>
        <w:rPr>
          <w:rFonts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>D.</w:t>
      </w:r>
      <w:r>
        <w:rPr>
          <w:rFonts w:ascii="Times New Roman" w:hAnsi="Times New Roman"/>
          <w:color w:val="000000"/>
          <w:position w:val="-10"/>
        </w:rPr>
        <w:object>
          <v:shape id="_x0000_i107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在区间</w:t>
      </w:r>
      <w:r>
        <w:rPr>
          <w:rFonts w:ascii="Times New Roman" w:hAnsi="Times New Roman"/>
          <w:color w:val="000000"/>
          <w:position w:val="-26"/>
        </w:rPr>
        <w:object>
          <v:shape id="_x0000_i1080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上单调递增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12.已知函数</w:t>
      </w:r>
      <w:bookmarkStart w:id="6" w:name="MTBlankEqn_5"/>
      <w:r>
        <w:rPr>
          <w:rFonts w:ascii="Times New Roman" w:hAnsi="Times New Roman"/>
          <w:color w:val="000000"/>
          <w:position w:val="-40"/>
        </w:rPr>
        <w:object>
          <v:shape id="_x0000_i1081" o:spt="75" type="#_x0000_t75" style="height:45.75pt;width:135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bookmarkEnd w:id="6"/>
      <w:r>
        <w:rPr>
          <w:rFonts w:hint="eastAsia" w:ascii="Times New Roman" w:hAnsi="Times New Roman"/>
          <w:color w:val="000000"/>
        </w:rPr>
        <w:t>,则函数</w:t>
      </w:r>
      <w:r>
        <w:rPr>
          <w:rFonts w:ascii="Times New Roman" w:hAnsi="Times New Roman"/>
          <w:color w:val="000000"/>
          <w:position w:val="-10"/>
        </w:rPr>
        <w:object>
          <v:shape id="_x0000_i108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的零点个数为(    )</w:t>
      </w:r>
    </w:p>
    <w:p>
      <w:pPr>
        <w:pStyle w:val="5"/>
        <w:tabs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hint="eastAsia" w:ascii="Times New Roman" w:hAnsi="Times New Roman"/>
          <w:color w:val="000000"/>
        </w:rPr>
        <w:t xml:space="preserve">6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B.</w:t>
      </w:r>
      <w:r>
        <w:rPr>
          <w:rFonts w:hint="eastAsia" w:ascii="Times New Roman" w:hAnsi="Times New Roman"/>
          <w:color w:val="000000"/>
        </w:rPr>
        <w:t xml:space="preserve">7 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C.</w:t>
      </w:r>
      <w:r>
        <w:rPr>
          <w:rFonts w:hint="eastAsia" w:ascii="Times New Roman" w:hAnsi="Times New Roman"/>
          <w:color w:val="000000"/>
        </w:rPr>
        <w:t xml:space="preserve">9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D.</w:t>
      </w:r>
      <w:r>
        <w:rPr>
          <w:rFonts w:hint="eastAsia" w:ascii="Times New Roman" w:hAnsi="Times New Roman"/>
          <w:color w:val="000000"/>
        </w:rPr>
        <w:t>10</w:t>
      </w:r>
    </w:p>
    <w:p>
      <w:pPr>
        <w:jc w:val="left"/>
        <w:rPr>
          <w:b/>
          <w:sz w:val="21"/>
        </w:rPr>
      </w:pPr>
      <w:r>
        <w:rPr>
          <w:b/>
          <w:sz w:val="21"/>
        </w:rPr>
        <w:t>二、填空题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13.已知实数</w:t>
      </w:r>
      <w:bookmarkStart w:id="7" w:name="MTBlankEqn_6"/>
      <w:r>
        <w:rPr>
          <w:rFonts w:ascii="Times New Roman" w:hAnsi="Times New Roman"/>
          <w:color w:val="000000"/>
          <w:position w:val="-10"/>
        </w:rPr>
        <w:object>
          <v:shape id="_x0000_i1083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bookmarkEnd w:id="7"/>
      <w:r>
        <w:rPr>
          <w:rFonts w:hint="eastAsia" w:ascii="Times New Roman" w:hAnsi="Times New Roman"/>
          <w:color w:val="000000"/>
        </w:rPr>
        <w:t>满足不等式组</w:t>
      </w:r>
      <w:r>
        <w:rPr>
          <w:rFonts w:ascii="Times New Roman" w:hAnsi="Times New Roman"/>
          <w:color w:val="000000"/>
          <w:position w:val="-44"/>
        </w:rPr>
        <w:object>
          <v:shape id="_x0000_i1084" o:spt="75" type="#_x0000_t75" style="height:48.75pt;width:65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10"/>
        </w:rPr>
        <w:object>
          <v:shape id="_x0000_i1085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的最大值为</w:t>
      </w:r>
      <w:r>
        <w:rPr>
          <w:rFonts w:ascii="Times New Roman" w:hAnsi="Times New Roman"/>
          <w:color w:val="000000"/>
          <w:szCs w:val="21"/>
        </w:rPr>
        <w:t>________</w: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14.已知定义在上的函数</w:t>
      </w:r>
      <w:bookmarkStart w:id="8" w:name="MTBlankEqn_7"/>
      <w:r>
        <w:rPr>
          <w:rFonts w:ascii="Times New Roman" w:hAnsi="Times New Roman"/>
          <w:color w:val="000000"/>
          <w:position w:val="-10"/>
        </w:rPr>
        <w:object>
          <v:shape id="_x0000_i108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bookmarkEnd w:id="8"/>
      <w:r>
        <w:rPr>
          <w:rFonts w:hint="eastAsia" w:ascii="Times New Roman" w:hAnsi="Times New Roman"/>
          <w:color w:val="000000"/>
        </w:rPr>
        <w:t>满足</w:t>
      </w:r>
      <w:r>
        <w:rPr>
          <w:rFonts w:ascii="Times New Roman" w:hAnsi="Times New Roman"/>
          <w:color w:val="000000"/>
          <w:position w:val="-26"/>
        </w:rPr>
        <w:object>
          <v:shape id="_x0000_i1087" o:spt="75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,且</w:t>
      </w:r>
      <w:r>
        <w:rPr>
          <w:rFonts w:ascii="Times New Roman" w:hAnsi="Times New Roman"/>
          <w:color w:val="000000"/>
          <w:position w:val="-10"/>
        </w:rPr>
        <w:object>
          <v:shape id="_x0000_i1088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10"/>
        </w:rPr>
        <w:object>
          <v:shape id="_x0000_i1089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________</w: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15.在</w:t>
      </w:r>
      <w:bookmarkStart w:id="9" w:name="MTBlankEqn_8"/>
      <w:r>
        <w:rPr>
          <w:rFonts w:ascii="Times New Roman" w:hAnsi="Times New Roman"/>
          <w:color w:val="000000"/>
          <w:position w:val="-6"/>
        </w:rPr>
        <w:object>
          <v:shape id="_x0000_i1090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bookmarkEnd w:id="9"/>
      <w:r>
        <w:rPr>
          <w:rFonts w:hint="eastAsia" w:ascii="Times New Roman" w:hAnsi="Times New Roman"/>
          <w:color w:val="000000"/>
        </w:rPr>
        <w:t>中内角</w:t>
      </w:r>
      <w:r>
        <w:rPr>
          <w:rFonts w:ascii="Times New Roman" w:hAnsi="Times New Roman"/>
          <w:color w:val="000000"/>
          <w:position w:val="-8"/>
        </w:rPr>
        <w:object>
          <v:shape id="_x0000_i1091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所对的边分别为</w:t>
      </w:r>
      <w:r>
        <w:rPr>
          <w:rFonts w:ascii="Times New Roman" w:hAnsi="Times New Roman"/>
          <w:color w:val="000000"/>
          <w:position w:val="-8"/>
        </w:rPr>
        <w:object>
          <v:shape id="_x0000_i109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若</w:t>
      </w:r>
      <w:r>
        <w:rPr>
          <w:rFonts w:ascii="Times New Roman" w:hAnsi="Times New Roman"/>
          <w:color w:val="000000"/>
          <w:position w:val="-6"/>
        </w:rPr>
        <w:object>
          <v:shape id="_x0000_i1093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094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095" o:spt="75" type="#_x0000_t75" style="height:15pt;width:107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6"/>
        </w:rPr>
        <w:object>
          <v:shape id="_x0000_i1096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的面积为</w:t>
      </w:r>
      <w:r>
        <w:rPr>
          <w:rFonts w:ascii="Times New Roman" w:hAnsi="Times New Roman"/>
          <w:color w:val="000000"/>
          <w:szCs w:val="21"/>
        </w:rPr>
        <w:t>________</w: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16.已知各棱长都相等的直三棱柱所有顶点都在球</w:t>
      </w:r>
      <w:bookmarkStart w:id="10" w:name="MTBlankEqn_9"/>
      <w:r>
        <w:rPr>
          <w:rFonts w:ascii="Times New Roman" w:hAnsi="Times New Roman"/>
          <w:color w:val="000000"/>
          <w:position w:val="-10"/>
        </w:rPr>
        <w:object>
          <v:shape id="_x0000_i1097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bookmarkEnd w:id="10"/>
      <w:r>
        <w:rPr>
          <w:rFonts w:hint="eastAsia" w:ascii="Times New Roman" w:hAnsi="Times New Roman"/>
          <w:color w:val="000000"/>
        </w:rPr>
        <w:t>的表面上,若球</w:t>
      </w:r>
      <w:r>
        <w:rPr>
          <w:rFonts w:ascii="Times New Roman" w:hAnsi="Times New Roman"/>
          <w:color w:val="000000"/>
          <w:position w:val="-10"/>
        </w:rPr>
        <w:object>
          <v:shape id="_x0000_i1098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的表面积为</w:t>
      </w:r>
      <w:r>
        <w:rPr>
          <w:rFonts w:ascii="Times New Roman" w:hAnsi="Times New Roman"/>
          <w:color w:val="000000"/>
          <w:position w:val="-6"/>
        </w:rPr>
        <w:object>
          <v:shape id="_x0000_i1099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,则该三棱柱的体积为</w:t>
      </w:r>
      <w:r>
        <w:rPr>
          <w:rFonts w:ascii="Times New Roman" w:hAnsi="Times New Roman"/>
          <w:color w:val="000000"/>
          <w:szCs w:val="21"/>
        </w:rPr>
        <w:t>________</w:t>
      </w:r>
      <w:r>
        <w:rPr>
          <w:rFonts w:hint="eastAsia" w:ascii="Times New Roman" w:hAnsi="Times New Roman"/>
          <w:color w:val="000000"/>
        </w:rPr>
        <w:t>.</w:t>
      </w:r>
    </w:p>
    <w:p>
      <w:pPr>
        <w:jc w:val="left"/>
        <w:rPr>
          <w:b/>
          <w:sz w:val="21"/>
        </w:rPr>
      </w:pPr>
      <w:r>
        <w:rPr>
          <w:b/>
          <w:sz w:val="21"/>
        </w:rPr>
        <w:t>三、解答题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17.已知等差数列</w:t>
      </w:r>
      <w:bookmarkStart w:id="11" w:name="MTBlankEqn_10"/>
      <w:r>
        <w:rPr>
          <w:rFonts w:ascii="Times New Roman" w:hAnsi="Times New Roman"/>
          <w:color w:val="000000"/>
          <w:position w:val="-12"/>
        </w:rPr>
        <w:object>
          <v:shape id="_x0000_i1100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bookmarkEnd w:id="11"/>
      <w:r>
        <w:rPr>
          <w:rFonts w:hint="eastAsia" w:ascii="Times New Roman" w:hAnsi="Times New Roman"/>
          <w:color w:val="000000"/>
        </w:rPr>
        <w:t>满足</w:t>
      </w:r>
      <w:r>
        <w:rPr>
          <w:rFonts w:ascii="Times New Roman" w:hAnsi="Times New Roman"/>
          <w:color w:val="000000"/>
          <w:position w:val="-10"/>
        </w:rPr>
        <w:object>
          <v:shape id="_x0000_i110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10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,其前项和为</w:t>
      </w:r>
      <w:r>
        <w:rPr>
          <w:rFonts w:ascii="Times New Roman" w:hAnsi="Times New Roman"/>
          <w:color w:val="000000"/>
          <w:position w:val="-10"/>
        </w:rPr>
        <w:object>
          <v:shape id="_x0000_i1103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(1)</w:t>
      </w:r>
      <w:r>
        <w:rPr>
          <w:rFonts w:hint="eastAsia" w:ascii="Times New Roman" w:hAnsi="Times New Roman"/>
          <w:color w:val="000000"/>
        </w:rPr>
        <w:t>求数列</w:t>
      </w:r>
      <w:r>
        <w:rPr>
          <w:rFonts w:ascii="Times New Roman" w:hAnsi="Times New Roman"/>
          <w:color w:val="000000"/>
          <w:position w:val="-12"/>
        </w:rPr>
        <w:object>
          <v:shape id="_x0000_i1104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的通项公式</w:t>
      </w:r>
      <w:r>
        <w:rPr>
          <w:rFonts w:ascii="Times New Roman" w:hAnsi="Times New Roman"/>
          <w:color w:val="000000"/>
          <w:position w:val="-10"/>
        </w:rPr>
        <w:object>
          <v:shape id="_x0000_i1105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及</w:t>
      </w:r>
      <w:r>
        <w:rPr>
          <w:rFonts w:ascii="Times New Roman" w:hAnsi="Times New Roman"/>
          <w:color w:val="000000"/>
          <w:position w:val="-10"/>
        </w:rPr>
        <w:object>
          <v:shape id="_x0000_i1106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；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</w:rPr>
        <w:t>)若</w:t>
      </w:r>
      <w:r>
        <w:rPr>
          <w:rFonts w:ascii="Times New Roman" w:hAnsi="Times New Roman"/>
          <w:color w:val="000000"/>
          <w:position w:val="-22"/>
        </w:rPr>
        <w:object>
          <v:shape id="_x0000_i1107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,求数列</w:t>
      </w:r>
      <w:r>
        <w:rPr>
          <w:rFonts w:ascii="Times New Roman" w:hAnsi="Times New Roman"/>
          <w:color w:val="000000"/>
          <w:position w:val="-12"/>
        </w:rPr>
        <w:object>
          <v:shape id="_x0000_i1108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的前项和</w:t>
      </w:r>
      <w:r>
        <w:rPr>
          <w:rFonts w:ascii="Times New Roman" w:hAnsi="Times New Roman"/>
          <w:color w:val="000000"/>
          <w:position w:val="-10"/>
        </w:rPr>
        <w:object>
          <v:shape id="_x0000_i1109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18.已知四棱锥</w:t>
      </w:r>
      <w:bookmarkStart w:id="12" w:name="MTBlankEqn_11"/>
      <w:r>
        <w:rPr>
          <w:rFonts w:ascii="Times New Roman" w:hAnsi="Times New Roman"/>
          <w:color w:val="000000"/>
          <w:position w:val="-6"/>
        </w:rPr>
        <w:object>
          <v:shape id="_x0000_i1110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bookmarkEnd w:id="12"/>
      <w:r>
        <w:rPr>
          <w:rFonts w:hint="eastAsia" w:ascii="Times New Roman" w:hAnsi="Times New Roman"/>
          <w:color w:val="000000"/>
        </w:rPr>
        <w:t>中,底面</w:t>
      </w:r>
      <w:r>
        <w:rPr>
          <w:rFonts w:ascii="Times New Roman" w:hAnsi="Times New Roman"/>
          <w:color w:val="000000"/>
          <w:position w:val="-6"/>
        </w:rPr>
        <w:object>
          <v:shape id="_x0000_i111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为直角梯形,</w:t>
      </w:r>
      <w:r>
        <w:rPr>
          <w:rFonts w:ascii="Times New Roman" w:hAnsi="Times New Roman"/>
          <w:color w:val="000000"/>
          <w:position w:val="-4"/>
        </w:rPr>
        <w:object>
          <v:shape id="_x0000_i1112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6"/>
        </w:rPr>
        <w:object>
          <v:shape id="_x0000_i1113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,且</w:t>
      </w:r>
      <w:r>
        <w:rPr>
          <w:rFonts w:ascii="Times New Roman" w:hAnsi="Times New Roman"/>
          <w:color w:val="000000"/>
          <w:position w:val="-6"/>
        </w:rPr>
        <w:object>
          <v:shape id="_x0000_i1114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115" o:spt="75" type="#_x0000_t75" style="height:12.75pt;width:78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116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0" distR="0">
            <wp:extent cx="1171575" cy="1085850"/>
            <wp:effectExtent l="0" t="0" r="0" b="0"/>
            <wp:docPr id="1683845009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5009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</w:rPr>
        <w:t>)求证：平面</w:t>
      </w:r>
      <w:r>
        <w:rPr>
          <w:rFonts w:ascii="Times New Roman" w:hAnsi="Times New Roman"/>
          <w:color w:val="000000"/>
          <w:position w:val="-6"/>
        </w:rPr>
        <w:object>
          <v:shape id="_x0000_i1117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4"/>
        </w:rPr>
        <w:object>
          <v:shape id="_x0000_i1118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；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(2)若</w:t>
      </w:r>
      <w:r>
        <w:rPr>
          <w:rFonts w:ascii="Times New Roman" w:hAnsi="Times New Roman"/>
          <w:color w:val="000000"/>
          <w:position w:val="-4"/>
        </w:rPr>
        <w:object>
          <v:shape id="_x0000_i1119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与平面</w:t>
      </w:r>
      <w:r>
        <w:rPr>
          <w:rFonts w:ascii="Times New Roman" w:hAnsi="Times New Roman"/>
          <w:color w:val="000000"/>
          <w:position w:val="-6"/>
        </w:rPr>
        <w:object>
          <v:shape id="_x0000_i1120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所成的角为</w:t>
      </w:r>
      <w:r>
        <w:rPr>
          <w:rFonts w:ascii="Times New Roman" w:hAnsi="Times New Roman"/>
          <w:color w:val="000000"/>
          <w:position w:val="-6"/>
        </w:rPr>
        <w:object>
          <v:shape id="_x0000_i1121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,求二面角</w:t>
      </w:r>
      <w:r>
        <w:rPr>
          <w:rFonts w:ascii="Times New Roman" w:hAnsi="Times New Roman"/>
          <w:color w:val="000000"/>
          <w:position w:val="-6"/>
        </w:rPr>
        <w:object>
          <v:shape id="_x0000_i1122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的余弦值.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19.已知某校6个学生的数学和物理成绩如下表：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958"/>
        <w:gridCol w:w="959"/>
        <w:gridCol w:w="959"/>
        <w:gridCol w:w="959"/>
        <w:gridCol w:w="95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学生的编号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数学</w:t>
            </w:r>
            <w:bookmarkStart w:id="13" w:name="MTBlankEqn_12"/>
            <w:r>
              <w:rPr>
                <w:rFonts w:ascii="Times New Roman" w:hAnsi="Times New Roman"/>
                <w:color w:val="000000"/>
                <w:position w:val="-10"/>
              </w:rPr>
              <w:object>
                <v:shape id="_x0000_i1123" o:spt="75" type="#_x0000_t75" style="height:15.75pt;width:11.25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3">
                  <o:LockedField>false</o:LockedField>
                </o:OLEObject>
              </w:object>
            </w:r>
            <w:bookmarkEnd w:id="13"/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89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87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81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物理</w:t>
            </w:r>
            <w:r>
              <w:rPr>
                <w:rFonts w:ascii="Times New Roman" w:hAnsi="Times New Roman"/>
                <w:color w:val="000000"/>
                <w:position w:val="-10"/>
              </w:rPr>
              <w:object>
                <v:shape id="_x0000_i1124" o:spt="75" type="#_x0000_t75" style="height:15.75pt;width:11.25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5">
                  <o:LockedField>false</o:LockedField>
                </o:OLEObject>
              </w:objec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74</w:t>
            </w:r>
          </w:p>
        </w:tc>
      </w:tr>
    </w:tbl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</w:rPr>
        <w:t>)若在本次考试中规定数学在80分以上(包括80分)且物理在75分以上(包括75分)的学生为理科小能手.从这6个学生中抽出2个学生,设</w:t>
      </w:r>
      <w:r>
        <w:rPr>
          <w:rFonts w:ascii="Times New Roman" w:hAnsi="Times New Roman"/>
          <w:color w:val="000000"/>
          <w:position w:val="-10"/>
        </w:rPr>
        <w:object>
          <v:shape id="_x0000_i1125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表示理科小能手的人数,求</w:t>
      </w:r>
      <w:r>
        <w:rPr>
          <w:rFonts w:ascii="Times New Roman" w:hAnsi="Times New Roman"/>
          <w:color w:val="000000"/>
          <w:position w:val="-10"/>
        </w:rPr>
        <w:object>
          <v:shape id="_x0000_i1126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的分布列和数学期望；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(2)通过大量事实证明发现,一个学生的数学成绩和物理成绩具有很强的线性相关关系,在上述表格是正确的前提下,用表示数学成绩,用表示物理成绩,求与的回归方程.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参考公式：</w:t>
      </w:r>
      <w:r>
        <w:rPr>
          <w:rFonts w:ascii="Times New Roman" w:hAnsi="Times New Roman"/>
          <w:color w:val="000000"/>
          <w:position w:val="-10"/>
        </w:rPr>
        <w:object>
          <v:shape id="_x0000_i1127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,其中</w:t>
      </w:r>
      <w:r>
        <w:rPr>
          <w:rFonts w:ascii="Times New Roman" w:hAnsi="Times New Roman"/>
          <w:color w:val="000000"/>
          <w:position w:val="-54"/>
        </w:rPr>
        <w:object>
          <v:shape id="_x0000_i1128" o:spt="75" type="#_x0000_t75" style="height:59.25pt;width:17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129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20.已知椭圆</w:t>
      </w:r>
      <w:bookmarkStart w:id="14" w:name="MTBlankEqn_13"/>
      <w:r>
        <w:rPr>
          <w:rFonts w:ascii="Times New Roman" w:hAnsi="Times New Roman"/>
          <w:color w:val="000000"/>
          <w:position w:val="-22"/>
        </w:rPr>
        <w:object>
          <v:shape id="_x0000_i1130" o:spt="75" type="#_x0000_t75" style="height:29.25pt;width:110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bookmarkEnd w:id="14"/>
      <w:r>
        <w:rPr>
          <w:rFonts w:hint="eastAsia" w:ascii="Times New Roman" w:hAnsi="Times New Roman"/>
          <w:color w:val="000000"/>
        </w:rPr>
        <w:t>过点</w:t>
      </w:r>
      <w:r>
        <w:rPr>
          <w:rFonts w:ascii="Times New Roman" w:hAnsi="Times New Roman"/>
          <w:color w:val="000000"/>
          <w:position w:val="-26"/>
        </w:rPr>
        <w:object>
          <v:shape id="_x0000_i1131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,且其离心率为</w:t>
      </w:r>
      <w:r>
        <w:rPr>
          <w:rFonts w:ascii="Times New Roman" w:hAnsi="Times New Roman"/>
          <w:color w:val="000000"/>
          <w:position w:val="-22"/>
        </w:rPr>
        <w:object>
          <v:shape id="_x0000_i113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,过坐标原点</w:t>
      </w:r>
      <w:r>
        <w:rPr>
          <w:rFonts w:ascii="Times New Roman" w:hAnsi="Times New Roman"/>
          <w:color w:val="000000"/>
          <w:position w:val="-10"/>
        </w:rPr>
        <w:object>
          <v:shape id="_x0000_i1133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作两条互相垂直的射线与椭圆</w:t>
      </w:r>
      <w:r>
        <w:rPr>
          <w:rFonts w:ascii="Times New Roman" w:hAnsi="Times New Roman"/>
          <w:color w:val="000000"/>
          <w:position w:val="-10"/>
        </w:rPr>
        <w:object>
          <v:shape id="_x0000_i1134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分别相交于</w:t>
      </w:r>
      <w:r>
        <w:rPr>
          <w:rFonts w:ascii="Times New Roman" w:hAnsi="Times New Roman"/>
          <w:color w:val="000000"/>
          <w:position w:val="-8"/>
        </w:rPr>
        <w:object>
          <v:shape id="_x0000_i1135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两点.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</w:rPr>
        <w:t>)求椭圆</w:t>
      </w:r>
      <w:r>
        <w:rPr>
          <w:rFonts w:ascii="Times New Roman" w:hAnsi="Times New Roman"/>
          <w:color w:val="000000"/>
          <w:position w:val="-10"/>
        </w:rPr>
        <w:object>
          <v:shape id="_x0000_i1136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的方程；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(2)是否存在圆心在原点的定圆与直线</w:t>
      </w:r>
      <w:r>
        <w:rPr>
          <w:rFonts w:ascii="Times New Roman" w:hAnsi="Times New Roman"/>
          <w:color w:val="000000"/>
          <w:position w:val="-6"/>
        </w:rPr>
        <w:object>
          <v:shape id="_x0000_i113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总相切？若存在,求定圆的方程；若不存在,请说明理由.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21.已知函数</w:t>
      </w:r>
      <w:bookmarkStart w:id="15" w:name="MTBlankEqn_14"/>
      <w:r>
        <w:rPr>
          <w:rFonts w:ascii="Times New Roman" w:hAnsi="Times New Roman"/>
          <w:color w:val="000000"/>
          <w:position w:val="-10"/>
        </w:rPr>
        <w:object>
          <v:shape id="_x0000_i1138" o:spt="75" type="#_x0000_t75" style="height:17.25pt;width:80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bookmarkEnd w:id="15"/>
      <w:r>
        <w:rPr>
          <w:rFonts w:hint="eastAsia"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position w:val="-6"/>
        </w:rPr>
        <w:object>
          <v:shape id="_x0000_i1139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且</w:t>
      </w:r>
      <w:r>
        <w:rPr>
          <w:rFonts w:ascii="Times New Roman" w:hAnsi="Times New Roman"/>
          <w:color w:val="000000"/>
          <w:position w:val="-6"/>
        </w:rPr>
        <w:object>
          <v:shape id="_x0000_i114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).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</w:rPr>
        <w:t>)讨论</w:t>
      </w:r>
      <w:r>
        <w:rPr>
          <w:rFonts w:ascii="Times New Roman" w:hAnsi="Times New Roman"/>
          <w:color w:val="000000"/>
          <w:position w:val="-10"/>
        </w:rPr>
        <w:object>
          <v:shape id="_x0000_i114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的单调性；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(2)对任意</w:t>
      </w:r>
      <w:r>
        <w:rPr>
          <w:rFonts w:ascii="Times New Roman" w:hAnsi="Times New Roman"/>
          <w:color w:val="000000"/>
          <w:position w:val="-10"/>
        </w:rPr>
        <w:object>
          <v:shape id="_x0000_i114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4"/>
        </w:rPr>
        <w:object>
          <v:shape id="_x0000_i1143" o:spt="75" type="#_x0000_t75" style="height:18.75pt;width:102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恒成立,求的取值范围.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22.在直角坐标系</w:t>
      </w:r>
      <w:r>
        <w:rPr>
          <w:rFonts w:eastAsia="宋体"/>
          <w:color w:val="000000"/>
          <w:position w:val="-10"/>
          <w:sz w:val="21"/>
        </w:rPr>
        <w:object>
          <v:shape id="_x0000_i1144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中,曲线</w:t>
      </w:r>
      <w:r>
        <w:rPr>
          <w:rFonts w:eastAsia="宋体"/>
          <w:color w:val="000000"/>
          <w:position w:val="-10"/>
          <w:sz w:val="21"/>
        </w:rPr>
        <w:object>
          <v:shape id="_x0000_i1145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的参数方程为</w:t>
      </w:r>
      <w:r>
        <w:rPr>
          <w:rFonts w:eastAsia="宋体"/>
          <w:color w:val="000000"/>
          <w:position w:val="-28"/>
          <w:sz w:val="21"/>
        </w:rPr>
        <w:object>
          <v:shape id="_x0000_i1146" o:spt="75" type="#_x0000_t75" style="height:33pt;width:77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position w:val="-6"/>
          <w:sz w:val="21"/>
        </w:rPr>
        <w:object>
          <v:shape id="_x0000_i1147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为参数）,曲线</w:t>
      </w:r>
      <w:r>
        <w:rPr>
          <w:rFonts w:eastAsia="宋体"/>
          <w:color w:val="000000"/>
          <w:position w:val="-22"/>
          <w:sz w:val="21"/>
        </w:rPr>
        <w:object>
          <v:shape id="_x0000_i1148" o:spt="75" type="#_x0000_t75" style="height:29.25pt;width:66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．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eastAsia="zh-CN"/>
        </w:rPr>
        <w:t>)</w:t>
      </w:r>
      <w:r>
        <w:rPr>
          <w:rFonts w:eastAsia="宋体"/>
          <w:color w:val="000000"/>
          <w:sz w:val="21"/>
          <w:lang w:eastAsia="zh-CN"/>
        </w:rPr>
        <w:t>在以</w:t>
      </w:r>
      <w:r>
        <w:rPr>
          <w:rFonts w:eastAsia="宋体"/>
          <w:i/>
          <w:color w:val="000000"/>
          <w:sz w:val="21"/>
          <w:lang w:eastAsia="zh-CN"/>
        </w:rPr>
        <w:t>O</w:t>
      </w:r>
      <w:r>
        <w:rPr>
          <w:rFonts w:eastAsia="宋体"/>
          <w:color w:val="000000"/>
          <w:sz w:val="21"/>
          <w:lang w:eastAsia="zh-CN"/>
        </w:rPr>
        <w:t>为极点,</w:t>
      </w:r>
      <w:r>
        <w:rPr>
          <w:rFonts w:eastAsia="宋体"/>
          <w:i/>
          <w:color w:val="000000"/>
          <w:sz w:val="21"/>
          <w:lang w:eastAsia="zh-CN"/>
        </w:rPr>
        <w:t>x</w:t>
      </w:r>
      <w:r>
        <w:rPr>
          <w:rFonts w:eastAsia="宋体"/>
          <w:color w:val="000000"/>
          <w:sz w:val="21"/>
          <w:lang w:eastAsia="zh-CN"/>
        </w:rPr>
        <w:t>轴的正半轴为极轴的极坐标系中,求</w:t>
      </w:r>
      <w:r>
        <w:rPr>
          <w:rFonts w:eastAsia="宋体"/>
          <w:color w:val="000000"/>
          <w:position w:val="-10"/>
          <w:sz w:val="21"/>
        </w:rPr>
        <w:object>
          <v:shape id="_x0000_i114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的极坐标方程；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(2)若射线</w:t>
      </w:r>
      <w:r>
        <w:rPr>
          <w:rFonts w:eastAsia="宋体"/>
          <w:color w:val="000000"/>
          <w:position w:val="-22"/>
          <w:sz w:val="21"/>
        </w:rPr>
        <w:object>
          <v:shape id="_x0000_i1150" o:spt="75" type="#_x0000_t75" style="height:27.75pt;width:60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与</w:t>
      </w:r>
      <w:r>
        <w:rPr>
          <w:rFonts w:eastAsia="宋体"/>
          <w:color w:val="000000"/>
          <w:position w:val="-10"/>
          <w:sz w:val="21"/>
        </w:rPr>
        <w:object>
          <v:shape id="_x0000_i1151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的异于极点的交点为</w:t>
      </w:r>
      <w:r>
        <w:rPr>
          <w:rFonts w:eastAsia="宋体"/>
          <w:i/>
          <w:color w:val="000000"/>
          <w:sz w:val="21"/>
          <w:lang w:eastAsia="zh-CN"/>
        </w:rPr>
        <w:t>A</w:t>
      </w:r>
      <w:r>
        <w:rPr>
          <w:rFonts w:eastAsia="宋体"/>
          <w:color w:val="000000"/>
          <w:sz w:val="21"/>
          <w:lang w:eastAsia="zh-CN"/>
        </w:rPr>
        <w:t>,与</w:t>
      </w:r>
      <w:r>
        <w:rPr>
          <w:rFonts w:eastAsia="宋体"/>
          <w:color w:val="000000"/>
          <w:position w:val="-10"/>
          <w:sz w:val="21"/>
        </w:rPr>
        <w:object>
          <v:shape id="_x0000_i1152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的交点为</w:t>
      </w:r>
      <w:r>
        <w:rPr>
          <w:rFonts w:eastAsia="宋体"/>
          <w:i/>
          <w:color w:val="000000"/>
          <w:sz w:val="21"/>
          <w:lang w:eastAsia="zh-CN"/>
        </w:rPr>
        <w:t>B</w:t>
      </w:r>
      <w:r>
        <w:rPr>
          <w:rFonts w:eastAsia="宋体"/>
          <w:color w:val="000000"/>
          <w:sz w:val="21"/>
          <w:lang w:eastAsia="zh-CN"/>
        </w:rPr>
        <w:t>,求</w:t>
      </w:r>
      <w:r>
        <w:rPr>
          <w:rFonts w:eastAsia="宋体"/>
          <w:color w:val="000000"/>
          <w:position w:val="-12"/>
          <w:sz w:val="21"/>
        </w:rPr>
        <w:object>
          <v:shape id="_x0000_i1153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．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23.已知关于</w:t>
      </w:r>
      <w:r>
        <w:rPr>
          <w:rFonts w:eastAsia="宋体"/>
          <w:color w:val="000000"/>
          <w:position w:val="-10"/>
          <w:sz w:val="21"/>
        </w:rPr>
        <w:object>
          <v:shape id="_x0000_i1154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的不等式</w:t>
      </w:r>
      <w:r>
        <w:rPr>
          <w:rFonts w:eastAsia="宋体"/>
          <w:color w:val="000000"/>
          <w:sz w:val="21"/>
        </w:rPr>
        <w:object>
          <v:shape id="_x0000_i1155" o:spt="75" type="#_x0000_t75" style="height:17.25pt;width:96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有解,记实数</w:t>
      </w:r>
      <w:r>
        <w:rPr>
          <w:rFonts w:eastAsia="宋体"/>
          <w:color w:val="000000"/>
          <w:position w:val="-10"/>
          <w:sz w:val="21"/>
        </w:rPr>
        <w:object>
          <v:shape id="_x0000_i115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的最大值为</w:t>
      </w:r>
      <w:r>
        <w:rPr>
          <w:rFonts w:eastAsia="宋体"/>
          <w:color w:val="000000"/>
          <w:position w:val="-10"/>
          <w:sz w:val="21"/>
        </w:rPr>
        <w:object>
          <v:shape id="_x0000_i1157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eastAsia="zh-CN"/>
        </w:rPr>
        <w:t>)</w:t>
      </w:r>
      <w:r>
        <w:rPr>
          <w:rFonts w:eastAsia="宋体"/>
          <w:color w:val="000000"/>
          <w:sz w:val="21"/>
          <w:lang w:eastAsia="zh-CN"/>
        </w:rPr>
        <w:t>求</w:t>
      </w:r>
      <w:r>
        <w:rPr>
          <w:rFonts w:eastAsia="宋体"/>
          <w:color w:val="000000"/>
          <w:position w:val="-10"/>
          <w:sz w:val="21"/>
        </w:rPr>
        <w:object>
          <v:shape id="_x0000_i1158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的值；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(2)正数</w:t>
      </w:r>
      <w:r>
        <w:rPr>
          <w:rFonts w:eastAsia="宋体"/>
          <w:color w:val="000000"/>
          <w:position w:val="-8"/>
          <w:sz w:val="21"/>
        </w:rPr>
        <w:object>
          <v:shape id="_x0000_i115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满足</w:t>
      </w:r>
      <w:r>
        <w:rPr>
          <w:rFonts w:eastAsia="宋体"/>
          <w:color w:val="000000"/>
          <w:sz w:val="21"/>
        </w:rPr>
        <w:object>
          <v:shape id="_x0000_i1160" o:spt="75" type="#_x0000_t75" style="height:12.75pt;width:66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,求证</w:t>
      </w:r>
      <w:r>
        <w:rPr>
          <w:rFonts w:eastAsia="宋体"/>
          <w:color w:val="000000"/>
          <w:sz w:val="21"/>
        </w:rPr>
        <w:object>
          <v:shape id="_x0000_i1161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jc w:val="center"/>
        <w:rPr>
          <w:b/>
          <w:sz w:val="40"/>
        </w:rPr>
      </w:pPr>
      <w:r>
        <w:rPr>
          <w:b/>
          <w:sz w:val="21"/>
        </w:rPr>
        <w:br w:type="page"/>
      </w:r>
      <w:r>
        <w:rPr>
          <w:b/>
          <w:sz w:val="40"/>
        </w:rPr>
        <w:t>参考答案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1.答案：</w:t>
      </w:r>
      <w:r>
        <w:rPr>
          <w:rFonts w:hint="eastAsia" w:eastAsia="宋体"/>
          <w:color w:val="000000"/>
          <w:sz w:val="21"/>
          <w:lang w:eastAsia="zh-CN"/>
        </w:rPr>
        <w:t>A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3.答案：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4.答案：</w:t>
      </w:r>
      <w:r>
        <w:rPr>
          <w:rFonts w:hint="eastAsia" w:eastAsia="宋体"/>
          <w:color w:val="000000"/>
          <w:sz w:val="21"/>
          <w:lang w:eastAsia="zh-CN"/>
        </w:rPr>
        <w:t>B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5.答案：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6.答案：</w:t>
      </w:r>
      <w:r>
        <w:rPr>
          <w:rFonts w:hint="eastAsia" w:eastAsia="宋体"/>
          <w:color w:val="000000"/>
          <w:sz w:val="21"/>
          <w:lang w:eastAsia="zh-CN"/>
        </w:rPr>
        <w:t>B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7.答案：</w:t>
      </w:r>
      <w:r>
        <w:rPr>
          <w:rFonts w:hint="eastAsia" w:eastAsia="宋体"/>
          <w:color w:val="000000"/>
          <w:sz w:val="21"/>
          <w:lang w:eastAsia="zh-CN"/>
        </w:rPr>
        <w:t>A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8.答案：</w:t>
      </w:r>
      <w:r>
        <w:rPr>
          <w:rFonts w:hint="eastAsia" w:eastAsia="宋体"/>
          <w:color w:val="000000"/>
          <w:sz w:val="21"/>
          <w:lang w:eastAsia="zh-CN"/>
        </w:rPr>
        <w:t>B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9.答案：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10.答案：</w:t>
      </w:r>
      <w:r>
        <w:rPr>
          <w:rFonts w:hint="eastAsia" w:eastAsia="宋体"/>
          <w:color w:val="000000"/>
          <w:sz w:val="21"/>
          <w:lang w:eastAsia="zh-CN"/>
        </w:rPr>
        <w:t>A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11.答案：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12.答案：</w:t>
      </w:r>
      <w:r>
        <w:rPr>
          <w:rFonts w:hint="eastAsia" w:eastAsia="宋体"/>
          <w:color w:val="000000"/>
          <w:sz w:val="21"/>
          <w:lang w:eastAsia="zh-CN"/>
        </w:rPr>
        <w:t>B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13.答案：</w:t>
      </w:r>
      <w:r>
        <w:rPr>
          <w:rFonts w:hint="eastAsia" w:eastAsia="宋体"/>
          <w:color w:val="000000"/>
          <w:sz w:val="21"/>
          <w:lang w:eastAsia="zh-CN"/>
        </w:rPr>
        <w:t>6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14.答案：</w:t>
      </w:r>
      <w:r>
        <w:rPr>
          <w:rFonts w:hint="eastAsia" w:eastAsia="宋体"/>
          <w:color w:val="000000"/>
          <w:sz w:val="21"/>
          <w:lang w:eastAsia="zh-CN"/>
        </w:rPr>
        <w:t>3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15.答案：</w:t>
      </w:r>
      <w:r>
        <w:rPr>
          <w:rFonts w:eastAsia="宋体"/>
          <w:color w:val="000000"/>
          <w:position w:val="-22"/>
          <w:sz w:val="21"/>
        </w:rPr>
        <w:object>
          <v:shape id="_x0000_i116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pStyle w:val="5"/>
        <w:spacing w:line="360" w:lineRule="auto"/>
        <w:jc w:val="left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16.答案：</w:t>
      </w:r>
      <w:r>
        <w:rPr>
          <w:rFonts w:ascii="Times New Roman" w:hAnsi="Times New Roman"/>
          <w:color w:val="000000"/>
          <w:position w:val="-6"/>
        </w:rPr>
        <w:object>
          <v:shape id="_x0000_i116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17.答案：</w:t>
      </w: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</w:rPr>
        <w:t>)设等差数列</w:t>
      </w:r>
      <w:bookmarkStart w:id="16" w:name="MTBlankEqn_15"/>
      <w:r>
        <w:rPr>
          <w:rFonts w:ascii="Times New Roman" w:hAnsi="Times New Roman"/>
          <w:color w:val="000000"/>
          <w:position w:val="-12"/>
        </w:rPr>
        <w:object>
          <v:shape id="_x0000_i1164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bookmarkEnd w:id="16"/>
      <w:r>
        <w:rPr>
          <w:rFonts w:hint="eastAsia" w:ascii="Times New Roman" w:hAnsi="Times New Roman"/>
          <w:color w:val="000000"/>
        </w:rPr>
        <w:t>的公差为</w:t>
      </w:r>
      <w:r>
        <w:rPr>
          <w:rFonts w:ascii="Times New Roman" w:hAnsi="Times New Roman"/>
          <w:color w:val="000000"/>
          <w:position w:val="-10"/>
        </w:rPr>
        <w:object>
          <v:shape id="_x0000_i1165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28"/>
        </w:rPr>
        <w:object>
          <v:shape id="_x0000_i1166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解得：</w:t>
      </w:r>
      <w:r>
        <w:rPr>
          <w:rFonts w:ascii="Times New Roman" w:hAnsi="Times New Roman"/>
          <w:color w:val="000000"/>
          <w:position w:val="-10"/>
        </w:rPr>
        <w:object>
          <v:shape id="_x0000_i1167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168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10"/>
        </w:rPr>
        <w:object>
          <v:shape id="_x0000_i116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170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,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</w:t>
      </w:r>
      <w:r>
        <w:rPr>
          <w:rFonts w:ascii="Times New Roman" w:hAnsi="Times New Roman"/>
          <w:color w:val="000000"/>
          <w:position w:val="-22"/>
        </w:rPr>
        <w:object>
          <v:shape id="_x0000_i1171" o:spt="75" type="#_x0000_t75" style="height:27.75pt;width:126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,①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①式两边同时乘</w:t>
      </w:r>
      <w:r>
        <w:rPr>
          <w:rFonts w:ascii="Times New Roman" w:hAnsi="Times New Roman"/>
          <w:color w:val="000000"/>
          <w:position w:val="-22"/>
        </w:rPr>
        <w:object>
          <v:shape id="_x0000_i117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,得</w:t>
      </w:r>
      <w:r>
        <w:rPr>
          <w:rFonts w:ascii="Times New Roman" w:hAnsi="Times New Roman"/>
          <w:color w:val="000000"/>
          <w:position w:val="-22"/>
        </w:rPr>
        <w:object>
          <v:shape id="_x0000_i1173" o:spt="75" type="#_x0000_t75" style="height:27.75pt;width:131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,②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8"/>
        </w:rPr>
        <w:object>
          <v:shape id="_x0000_i1174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可得,</w:t>
      </w:r>
      <w:r>
        <w:rPr>
          <w:rFonts w:ascii="Times New Roman" w:hAnsi="Times New Roman"/>
          <w:color w:val="000000"/>
          <w:position w:val="-26"/>
        </w:rPr>
        <w:object>
          <v:shape id="_x0000_i1175" o:spt="75" type="#_x0000_t75" style="height:30.75pt;width:173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,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6"/>
        </w:rPr>
        <w:object>
          <v:shape id="_x0000_i1176" o:spt="75" type="#_x0000_t75" style="height:30.75pt;width:180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6"/>
        </w:rPr>
        <w:object>
          <v:shape id="_x0000_i1177" o:spt="75" type="#_x0000_t75" style="height:30.75pt;width:125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178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. 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pStyle w:val="5"/>
        <w:spacing w:line="360" w:lineRule="auto"/>
        <w:jc w:val="left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18.答案：</w:t>
      </w: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</w:rPr>
        <w:t>)</w:t>
      </w:r>
      <w:r>
        <w:rPr>
          <w:rFonts w:hint="eastAsia" w:ascii="Times New Roman" w:hAnsi="Times New Roman"/>
          <w:color w:val="000000"/>
        </w:rPr>
        <w:t>证明：取</w:t>
      </w:r>
      <w:r>
        <w:rPr>
          <w:rFonts w:ascii="Times New Roman" w:hAnsi="Times New Roman"/>
          <w:color w:val="000000"/>
          <w:position w:val="-6"/>
        </w:rPr>
        <w:object>
          <v:shape id="_x0000_i117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的中点,连接</w:t>
      </w:r>
      <w:r>
        <w:rPr>
          <w:rFonts w:ascii="Times New Roman" w:hAnsi="Times New Roman"/>
          <w:color w:val="000000"/>
          <w:position w:val="-4"/>
        </w:rPr>
        <w:object>
          <v:shape id="_x0000_i118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4"/>
        </w:rPr>
        <w:object>
          <v:shape id="_x0000_i118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4"/>
        </w:rPr>
        <w:object>
          <v:shape id="_x0000_i118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6"/>
        </w:rPr>
        <w:object>
          <v:shape id="_x0000_i1183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</w:t>
      </w:r>
      <w:r>
        <w:rPr>
          <w:rFonts w:ascii="Times New Roman" w:hAnsi="Times New Roman"/>
          <w:color w:val="000000"/>
          <w:position w:val="-4"/>
        </w:rPr>
        <w:object>
          <v:shape id="_x0000_i1184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又∵</w:t>
      </w:r>
      <w:r>
        <w:rPr>
          <w:rFonts w:ascii="Times New Roman" w:hAnsi="Times New Roman"/>
          <w:color w:val="000000"/>
          <w:position w:val="-4"/>
        </w:rPr>
        <w:object>
          <v:shape id="_x0000_i1185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186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,∴四边形</w:t>
      </w:r>
      <w:r>
        <w:rPr>
          <w:rFonts w:ascii="Times New Roman" w:hAnsi="Times New Roman"/>
          <w:color w:val="000000"/>
          <w:position w:val="-4"/>
        </w:rPr>
        <w:object>
          <v:shape id="_x0000_i1187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为正方形,则</w:t>
      </w:r>
      <w:r>
        <w:rPr>
          <w:rFonts w:ascii="Times New Roman" w:hAnsi="Times New Roman"/>
          <w:color w:val="000000"/>
          <w:position w:val="-4"/>
        </w:rPr>
        <w:object>
          <v:shape id="_x0000_i1188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4"/>
        </w:rPr>
        <w:object>
          <v:shape id="_x0000_i1189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6"/>
        </w:rPr>
        <w:object>
          <v:shape id="_x0000_i1190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2"/>
        </w:rPr>
        <w:object>
          <v:shape id="_x0000_i119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6"/>
        </w:rPr>
        <w:object>
          <v:shape id="_x0000_i1192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</w:t>
      </w:r>
      <w:r>
        <w:rPr>
          <w:rFonts w:ascii="Times New Roman" w:hAnsi="Times New Roman"/>
          <w:color w:val="000000"/>
          <w:position w:val="-4"/>
        </w:rPr>
        <w:object>
          <v:shape id="_x0000_i1193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4"/>
        </w:rPr>
        <w:object>
          <v:shape id="_x0000_i1194" o:spt="75" type="#_x0000_t75" style="height:12pt;width:63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</w:t>
      </w:r>
      <w:r>
        <w:rPr>
          <w:rFonts w:ascii="Times New Roman" w:hAnsi="Times New Roman"/>
          <w:color w:val="000000"/>
          <w:position w:val="-4"/>
        </w:rPr>
        <w:object>
          <v:shape id="_x0000_i1195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4"/>
        </w:rPr>
        <w:object>
          <v:shape id="_x0000_i1196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6"/>
        </w:rPr>
        <w:object>
          <v:shape id="_x0000_i1197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198" o:spt="75" type="#_x0000_t75" style="height:12.75pt;width:41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∴四边形</w:t>
      </w:r>
      <w:r>
        <w:rPr>
          <w:rFonts w:ascii="Times New Roman" w:hAnsi="Times New Roman"/>
          <w:color w:val="000000"/>
          <w:position w:val="-6"/>
        </w:rPr>
        <w:object>
          <v:shape id="_x0000_i119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为平行四边形,∴</w:t>
      </w:r>
      <w:r>
        <w:rPr>
          <w:rFonts w:ascii="Times New Roman" w:hAnsi="Times New Roman"/>
          <w:color w:val="000000"/>
          <w:position w:val="-6"/>
        </w:rPr>
        <w:object>
          <v:shape id="_x0000_i1200" o:spt="75" type="#_x0000_t75" style="height:12.75pt;width:41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</w:t>
      </w:r>
      <w:r>
        <w:rPr>
          <w:rFonts w:ascii="Times New Roman" w:hAnsi="Times New Roman"/>
          <w:color w:val="000000"/>
          <w:position w:val="-6"/>
        </w:rPr>
        <w:object>
          <v:shape id="_x0000_i1201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4"/>
        </w:rPr>
        <w:object>
          <v:shape id="_x0000_i1202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又</w:t>
      </w:r>
      <w:r>
        <w:rPr>
          <w:rFonts w:ascii="Times New Roman" w:hAnsi="Times New Roman"/>
          <w:color w:val="000000"/>
          <w:position w:val="-12"/>
        </w:rPr>
        <w:object>
          <v:shape id="_x0000_i120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6"/>
        </w:rPr>
        <w:object>
          <v:shape id="_x0000_i120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,∴平面</w:t>
      </w:r>
      <w:r>
        <w:rPr>
          <w:rFonts w:ascii="Times New Roman" w:hAnsi="Times New Roman"/>
          <w:color w:val="000000"/>
          <w:position w:val="-6"/>
        </w:rPr>
        <w:object>
          <v:shape id="_x0000_i1205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4"/>
        </w:rPr>
        <w:object>
          <v:shape id="_x0000_i1206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.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(2)∵</w:t>
      </w:r>
      <w:r>
        <w:rPr>
          <w:rFonts w:ascii="Times New Roman" w:hAnsi="Times New Roman"/>
          <w:color w:val="000000"/>
          <w:position w:val="-4"/>
        </w:rPr>
        <w:object>
          <v:shape id="_x0000_i1207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6"/>
        </w:rPr>
        <w:object>
          <v:shape id="_x0000_i1208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</w:t>
      </w:r>
      <w:r>
        <w:rPr>
          <w:rFonts w:ascii="Times New Roman" w:hAnsi="Times New Roman"/>
          <w:color w:val="000000"/>
          <w:position w:val="-4"/>
        </w:rPr>
        <w:object>
          <v:shape id="_x0000_i1209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为</w:t>
      </w:r>
      <w:r>
        <w:rPr>
          <w:rFonts w:ascii="Times New Roman" w:hAnsi="Times New Roman"/>
          <w:color w:val="000000"/>
          <w:position w:val="-4"/>
        </w:rPr>
        <w:object>
          <v:shape id="_x0000_i1210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与平面</w:t>
      </w:r>
      <w:r>
        <w:rPr>
          <w:rFonts w:ascii="Times New Roman" w:hAnsi="Times New Roman"/>
          <w:color w:val="000000"/>
          <w:position w:val="-6"/>
        </w:rPr>
        <w:object>
          <v:shape id="_x0000_i121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所成的角,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即</w:t>
      </w:r>
      <w:r>
        <w:rPr>
          <w:rFonts w:ascii="Times New Roman" w:hAnsi="Times New Roman"/>
          <w:color w:val="000000"/>
          <w:position w:val="-6"/>
        </w:rPr>
        <w:object>
          <v:shape id="_x0000_i1212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4"/>
        </w:rPr>
        <w:object>
          <v:shape id="_x0000_i1213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设</w:t>
      </w:r>
      <w:r>
        <w:rPr>
          <w:rFonts w:ascii="Times New Roman" w:hAnsi="Times New Roman"/>
          <w:color w:val="000000"/>
          <w:position w:val="-4"/>
        </w:rPr>
        <w:object>
          <v:shape id="_x0000_i1214" o:spt="75" type="#_x0000_t75" style="height:12pt;width:33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4"/>
        </w:rPr>
        <w:object>
          <v:shape id="_x0000_i1215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216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217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以点为坐标原点,分别以</w:t>
      </w:r>
      <w:r>
        <w:rPr>
          <w:rFonts w:ascii="Times New Roman" w:hAnsi="Times New Roman"/>
          <w:color w:val="000000"/>
          <w:position w:val="-4"/>
        </w:rPr>
        <w:object>
          <v:shape id="_x0000_i121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21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4"/>
        </w:rPr>
        <w:object>
          <v:shape id="_x0000_i122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所在直线为</w:t>
      </w:r>
      <w:r>
        <w:rPr>
          <w:rFonts w:ascii="Times New Roman" w:hAnsi="Times New Roman"/>
          <w:color w:val="000000"/>
          <w:position w:val="-10"/>
        </w:rPr>
        <w:object>
          <v:shape id="_x0000_i1221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,轴,建立如图所示的空间直角坐标系,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0" distR="0">
            <wp:extent cx="1323975" cy="1152525"/>
            <wp:effectExtent l="0" t="0" r="9525" b="9525"/>
            <wp:docPr id="1009395241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95241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则</w:t>
      </w:r>
      <w:r>
        <w:rPr>
          <w:rFonts w:ascii="Times New Roman" w:hAnsi="Times New Roman"/>
          <w:color w:val="000000"/>
          <w:position w:val="-10"/>
        </w:rPr>
        <w:object>
          <v:shape id="_x0000_i1222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223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224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225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226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4"/>
        </w:rPr>
        <w:object>
          <v:shape id="_x0000_i1227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平面</w:t>
      </w:r>
      <w:r>
        <w:rPr>
          <w:rFonts w:ascii="Times New Roman" w:hAnsi="Times New Roman"/>
          <w:color w:val="000000"/>
          <w:position w:val="-6"/>
        </w:rPr>
        <w:object>
          <v:shape id="_x0000_i1228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,∴平面</w:t>
      </w:r>
      <w:r>
        <w:rPr>
          <w:rFonts w:ascii="Times New Roman" w:hAnsi="Times New Roman"/>
          <w:color w:val="000000"/>
          <w:position w:val="-6"/>
        </w:rPr>
        <w:object>
          <v:shape id="_x0000_i1229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的一个法向量</w:t>
      </w:r>
      <w:r>
        <w:rPr>
          <w:rFonts w:ascii="Times New Roman" w:hAnsi="Times New Roman"/>
          <w:color w:val="000000"/>
          <w:position w:val="-10"/>
        </w:rPr>
        <w:object>
          <v:shape id="_x0000_i123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设平面</w:t>
      </w:r>
      <w:r>
        <w:rPr>
          <w:rFonts w:ascii="Times New Roman" w:hAnsi="Times New Roman"/>
          <w:color w:val="000000"/>
          <w:position w:val="-6"/>
        </w:rPr>
        <w:object>
          <v:shape id="_x0000_i1231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的法向量</w:t>
      </w:r>
      <w:r>
        <w:rPr>
          <w:rFonts w:ascii="Times New Roman" w:hAnsi="Times New Roman"/>
          <w:color w:val="000000"/>
          <w:position w:val="-10"/>
        </w:rPr>
        <w:object>
          <v:shape id="_x0000_i1232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2">
            <o:LockedField>false</o:LockedField>
          </o:OLEObject>
        </w:object>
      </w:r>
      <w:r>
        <w:rPr>
          <w:rFonts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10"/>
        </w:rPr>
        <w:object>
          <v:shape id="_x0000_i1233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234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则</w:t>
      </w:r>
      <w:r>
        <w:rPr>
          <w:rFonts w:ascii="Times New Roman" w:hAnsi="Times New Roman"/>
          <w:color w:val="000000"/>
          <w:position w:val="-32"/>
        </w:rPr>
        <w:object>
          <v:shape id="_x0000_i1235" o:spt="75" type="#_x0000_t75" style="height:36.75pt;width:111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,取</w:t>
      </w:r>
      <w:r>
        <w:rPr>
          <w:rFonts w:ascii="Times New Roman" w:hAnsi="Times New Roman"/>
          <w:color w:val="000000"/>
          <w:position w:val="-6"/>
        </w:rPr>
        <w:object>
          <v:shape id="_x0000_i1236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10"/>
        </w:rPr>
        <w:object>
          <v:shape id="_x0000_i1237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.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设二面角</w:t>
      </w:r>
      <w:r>
        <w:rPr>
          <w:rFonts w:ascii="Times New Roman" w:hAnsi="Times New Roman"/>
          <w:color w:val="000000"/>
          <w:position w:val="-6"/>
        </w:rPr>
        <w:object>
          <v:shape id="_x0000_i1238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的平面角为</w:t>
      </w:r>
      <w:r>
        <w:rPr>
          <w:rFonts w:ascii="Times New Roman" w:hAnsi="Times New Roman"/>
          <w:color w:val="000000"/>
          <w:position w:val="-6"/>
        </w:rPr>
        <w:object>
          <v:shape id="_x0000_i1239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28"/>
        </w:rPr>
        <w:object>
          <v:shape id="_x0000_i1240" o:spt="75" type="#_x0000_t75" style="height:33pt;width:149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由图可知二面角</w:t>
      </w:r>
      <w:r>
        <w:rPr>
          <w:rFonts w:eastAsia="宋体"/>
          <w:color w:val="000000"/>
          <w:position w:val="-6"/>
          <w:sz w:val="21"/>
        </w:rPr>
        <w:object>
          <v:shape id="_x0000_i1241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为锐角,故二面角</w:t>
      </w:r>
      <w:r>
        <w:rPr>
          <w:rFonts w:eastAsia="宋体"/>
          <w:color w:val="000000"/>
          <w:position w:val="-6"/>
          <w:sz w:val="21"/>
        </w:rPr>
        <w:object>
          <v:shape id="_x0000_i1242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的余弦值为</w:t>
      </w:r>
      <w:r>
        <w:rPr>
          <w:rFonts w:eastAsia="宋体"/>
          <w:color w:val="000000"/>
          <w:position w:val="-22"/>
          <w:sz w:val="21"/>
        </w:rPr>
        <w:object>
          <v:shape id="_x0000_i1243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 xml:space="preserve">.  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19.答案：</w:t>
      </w: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</w:rPr>
        <w:t>)由题意得</w:t>
      </w:r>
      <w:r>
        <w:rPr>
          <w:rFonts w:ascii="Times New Roman" w:hAnsi="Times New Roman"/>
          <w:color w:val="000000"/>
          <w:position w:val="-10"/>
        </w:rPr>
        <w:object>
          <v:shape id="_x0000_i1244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的可能取值为0,1,2,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6个学生中理科小能手有2人,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8"/>
        </w:rPr>
        <w:object>
          <v:shape id="_x0000_i1245" o:spt="75" type="#_x0000_t75" style="height:33pt;width:80.2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8"/>
        </w:rPr>
        <w:object>
          <v:shape id="_x0000_i1246" o:spt="75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,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8"/>
        </w:rPr>
        <w:object>
          <v:shape id="_x0000_i1247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10"/>
        </w:rPr>
        <w:object>
          <v:shape id="_x0000_i1248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的分布列为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3"/>
        <w:gridCol w:w="160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4"/>
              </w:rPr>
              <w:object>
                <v:shape id="_x0000_i1249" o:spt="75" type="#_x0000_t75" style="height:12pt;width:12.75pt;" o:ole="t" filled="f" o:preferrelative="t" stroked="f" coordsize="21600,21600">
                  <v:path/>
                  <v:fill on="f" focussize="0,0"/>
                  <v:stroke on="f" joinstyle="miter"/>
                  <v:imagedata r:id="rId457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56">
                  <o:LockedField>false</o:LockedField>
                </o:OLEObject>
              </w:objec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2"/>
              </w:rPr>
              <w:object>
                <v:shape id="_x0000_i1250" o:spt="75" type="#_x0000_t75" style="height:27.75pt;width:11.25pt;" o:ole="t" filled="f" o:preferrelative="t" stroked="f" coordsize="21600,21600">
                  <v:path/>
                  <v:fill on="f" focussize="0,0"/>
                  <v:stroke on="f" joinstyle="miter"/>
                  <v:imagedata r:id="rId459" o:title="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458">
                  <o:LockedField>false</o:LockedField>
                </o:OLEObject>
              </w:objec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2"/>
              </w:rPr>
              <w:object>
                <v:shape id="_x0000_i1251" o:spt="75" type="#_x0000_t75" style="height:27.75pt;width:15pt;" o:ole="t" filled="f" o:preferrelative="t" stroked="f" coordsize="21600,21600">
                  <v:path/>
                  <v:fill on="f" focussize="0,0"/>
                  <v:stroke on="f" joinstyle="miter"/>
                  <v:imagedata r:id="rId461" o:title="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460">
                  <o:LockedField>false</o:LockedField>
                </o:OLEObject>
              </w:objec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2"/>
              </w:rPr>
              <w:object>
                <v:shape id="_x0000_i1252" o:spt="75" type="#_x0000_t75" style="height:27.75pt;width:15pt;" o:ole="t" filled="f" o:preferrelative="t" stroked="f" coordsize="21600,21600">
                  <v:path/>
                  <v:fill on="f" focussize="0,0"/>
                  <v:stroke on="f" joinstyle="miter"/>
                  <v:imagedata r:id="rId463" o:title="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462">
                  <o:LockedField>false</o:LockedField>
                </o:OLEObject>
              </w:object>
            </w:r>
          </w:p>
        </w:tc>
      </w:tr>
    </w:tbl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253" o:spt="75" type="#_x0000_t75" style="height:27.75pt;width:144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.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</w:t>
      </w:r>
      <w:r>
        <w:rPr>
          <w:rFonts w:ascii="Times New Roman" w:hAnsi="Times New Roman"/>
          <w:color w:val="000000"/>
          <w:position w:val="-22"/>
        </w:rPr>
        <w:object>
          <v:shape id="_x0000_i1254" o:spt="75" type="#_x0000_t75" style="height:27.75pt;width:174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255" o:spt="75" type="#_x0000_t75" style="height:27.75pt;width:176.2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54"/>
        </w:rPr>
        <w:object>
          <v:shape id="_x0000_i1256" o:spt="75" type="#_x0000_t75" style="height:59.25pt;width:188.2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0">
            <o:LockedField>false</o:LockedField>
          </o:OLEObject>
        </w:objec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257" o:spt="75" type="#_x0000_t75" style="height:27.75pt;width:129.7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2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∴回归方程为：</w:t>
      </w:r>
      <w:r>
        <w:rPr>
          <w:rFonts w:eastAsia="宋体"/>
          <w:color w:val="000000"/>
          <w:position w:val="-22"/>
          <w:sz w:val="21"/>
        </w:rPr>
        <w:object>
          <v:shape id="_x0000_i1258" o:spt="75" type="#_x0000_t75" style="height:27.75pt;width:60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.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20.答案：</w:t>
      </w: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</w:rPr>
        <w:t>)椭圆</w:t>
      </w:r>
      <w:r>
        <w:rPr>
          <w:rFonts w:ascii="Times New Roman" w:hAnsi="Times New Roman"/>
          <w:color w:val="000000"/>
          <w:position w:val="-10"/>
        </w:rPr>
        <w:object>
          <v:shape id="_x0000_i1259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经过点</w:t>
      </w:r>
      <w:r>
        <w:rPr>
          <w:rFonts w:ascii="Times New Roman" w:hAnsi="Times New Roman"/>
          <w:color w:val="000000"/>
          <w:position w:val="-26"/>
        </w:rPr>
        <w:object>
          <v:shape id="_x0000_i1260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</w:t>
      </w:r>
      <w:r>
        <w:rPr>
          <w:rFonts w:ascii="Times New Roman" w:hAnsi="Times New Roman"/>
          <w:color w:val="000000"/>
          <w:position w:val="-22"/>
        </w:rPr>
        <w:object>
          <v:shape id="_x0000_i1261" o:spt="75" type="#_x0000_t75" style="height:27.75pt;width:56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,又∵</w:t>
      </w:r>
      <w:r>
        <w:rPr>
          <w:rFonts w:ascii="Times New Roman" w:hAnsi="Times New Roman"/>
          <w:color w:val="000000"/>
          <w:position w:val="-22"/>
        </w:rPr>
        <w:object>
          <v:shape id="_x0000_i1262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解之得</w:t>
      </w:r>
      <w:r>
        <w:rPr>
          <w:rFonts w:ascii="Times New Roman" w:hAnsi="Times New Roman"/>
          <w:color w:val="000000"/>
          <w:position w:val="-6"/>
        </w:rPr>
        <w:object>
          <v:shape id="_x0000_i1263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6"/>
        </w:rPr>
        <w:object>
          <v:shape id="_x0000_i1264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.所以椭圆</w:t>
      </w:r>
      <w:r>
        <w:rPr>
          <w:rFonts w:ascii="Times New Roman" w:hAnsi="Times New Roman"/>
          <w:color w:val="000000"/>
          <w:position w:val="-10"/>
        </w:rPr>
        <w:object>
          <v:shape id="_x0000_i1265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的方程为</w:t>
      </w:r>
      <w:r>
        <w:rPr>
          <w:rFonts w:ascii="Times New Roman" w:hAnsi="Times New Roman"/>
          <w:color w:val="000000"/>
          <w:position w:val="-22"/>
        </w:rPr>
        <w:object>
          <v:shape id="_x0000_i1266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0">
            <o:LockedField>false</o:LockedField>
          </o:OLEObject>
        </w:objec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(2)当直线</w:t>
      </w:r>
      <w:r>
        <w:rPr>
          <w:rFonts w:ascii="Times New Roman" w:hAnsi="Times New Roman"/>
          <w:color w:val="000000"/>
          <w:position w:val="-6"/>
        </w:rPr>
        <w:object>
          <v:shape id="_x0000_i126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的斜率不存在时,由对称性,设</w:t>
      </w:r>
      <w:r>
        <w:rPr>
          <w:rFonts w:ascii="Times New Roman" w:hAnsi="Times New Roman"/>
          <w:color w:val="000000"/>
          <w:position w:val="-12"/>
        </w:rPr>
        <w:object>
          <v:shape id="_x0000_i1268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2"/>
        </w:rPr>
        <w:object>
          <v:shape id="_x0000_i1269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8"/>
        </w:rPr>
        <w:object>
          <v:shape id="_x0000_i127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在椭圆</w:t>
      </w:r>
      <w:r>
        <w:rPr>
          <w:rFonts w:ascii="Times New Roman" w:hAnsi="Times New Roman"/>
          <w:color w:val="000000"/>
          <w:position w:val="-10"/>
        </w:rPr>
        <w:object>
          <v:shape id="_x0000_i1271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22"/>
        </w:rPr>
        <w:object>
          <v:shape id="_x0000_i1272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22"/>
        </w:rPr>
        <w:object>
          <v:shape id="_x0000_i1273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10"/>
        </w:rPr>
        <w:object>
          <v:shape id="_x0000_i1274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到直线</w:t>
      </w:r>
      <w:r>
        <w:rPr>
          <w:rFonts w:ascii="Times New Roman" w:hAnsi="Times New Roman"/>
          <w:color w:val="000000"/>
          <w:position w:val="-6"/>
        </w:rPr>
        <w:object>
          <v:shape id="_x0000_i127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的距离为</w:t>
      </w:r>
      <w:r>
        <w:rPr>
          <w:rFonts w:ascii="Times New Roman" w:hAnsi="Times New Roman"/>
          <w:color w:val="000000"/>
          <w:position w:val="-22"/>
        </w:rPr>
        <w:object>
          <v:shape id="_x0000_i1276" o:spt="75" type="#_x0000_t75" style="height:30pt;width:69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22"/>
        </w:rPr>
        <w:object>
          <v:shape id="_x0000_i1277" o:spt="75" type="#_x0000_t75" style="height:27.75pt;width:56.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当直线</w:t>
      </w:r>
      <w:r>
        <w:rPr>
          <w:rFonts w:ascii="Times New Roman" w:hAnsi="Times New Roman"/>
          <w:color w:val="000000"/>
          <w:position w:val="-6"/>
        </w:rPr>
        <w:object>
          <v:shape id="_x0000_i127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的斜率存在时,设</w:t>
      </w:r>
      <w:r>
        <w:rPr>
          <w:rFonts w:ascii="Times New Roman" w:hAnsi="Times New Roman"/>
          <w:color w:val="000000"/>
          <w:position w:val="-6"/>
        </w:rPr>
        <w:object>
          <v:shape id="_x0000_i127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的方程为</w:t>
      </w:r>
      <w:r>
        <w:rPr>
          <w:rFonts w:ascii="Times New Roman" w:hAnsi="Times New Roman"/>
          <w:color w:val="000000"/>
          <w:position w:val="-10"/>
        </w:rPr>
        <w:object>
          <v:shape id="_x0000_i1280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由</w:t>
      </w:r>
      <w:r>
        <w:rPr>
          <w:rFonts w:ascii="Times New Roman" w:hAnsi="Times New Roman"/>
          <w:color w:val="000000"/>
          <w:position w:val="-42"/>
        </w:rPr>
        <w:object>
          <v:shape id="_x0000_i1281" o:spt="75" type="#_x0000_t75" style="height:47.25pt;width:57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得</w:t>
      </w:r>
      <w:r>
        <w:rPr>
          <w:rFonts w:ascii="Times New Roman" w:hAnsi="Times New Roman"/>
          <w:color w:val="000000"/>
          <w:position w:val="-14"/>
        </w:rPr>
        <w:object>
          <v:shape id="_x0000_i1282" o:spt="75" type="#_x0000_t75" style="height:20.25pt;width:147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设</w:t>
      </w:r>
      <w:r>
        <w:rPr>
          <w:rFonts w:ascii="Times New Roman" w:hAnsi="Times New Roman"/>
          <w:color w:val="000000"/>
          <w:position w:val="-12"/>
        </w:rPr>
        <w:object>
          <v:shape id="_x0000_i1283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2"/>
        </w:rPr>
        <w:object>
          <v:shape id="_x0000_i1284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,则</w:t>
      </w:r>
      <w:r>
        <w:rPr>
          <w:rFonts w:ascii="Times New Roman" w:hAnsi="Times New Roman"/>
          <w:color w:val="000000"/>
          <w:position w:val="-22"/>
        </w:rPr>
        <w:object>
          <v:shape id="_x0000_i1285" o:spt="75" type="#_x0000_t75" style="height:27.75pt;width:81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22"/>
        </w:rPr>
        <w:object>
          <v:shape id="_x0000_i1286" o:spt="75" type="#_x0000_t75" style="height:29.25pt;width:69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6"/>
        </w:rPr>
        <w:object>
          <v:shape id="_x0000_i1287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</w:t>
      </w:r>
      <w:r>
        <w:rPr>
          <w:rFonts w:ascii="Times New Roman" w:hAnsi="Times New Roman"/>
          <w:color w:val="000000"/>
          <w:position w:val="-10"/>
        </w:rPr>
        <w:object>
          <v:shape id="_x0000_i1288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4">
            <o:LockedField>false</o:LockedField>
          </o:OLEObject>
        </w:objec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14"/>
        </w:rPr>
        <w:object>
          <v:shape id="_x0000_i1289" o:spt="75" type="#_x0000_t75" style="height:20.25pt;width:266.2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22"/>
        </w:rPr>
        <w:object>
          <v:shape id="_x0000_i1290" o:spt="75" type="#_x0000_t75" style="height:29.25pt;width:159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,即</w:t>
      </w:r>
      <w:r>
        <w:rPr>
          <w:rFonts w:ascii="Times New Roman" w:hAnsi="Times New Roman"/>
          <w:color w:val="000000"/>
          <w:position w:val="-14"/>
        </w:rPr>
        <w:object>
          <v:shape id="_x0000_i1291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.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∴</w:t>
      </w:r>
      <w:r>
        <w:rPr>
          <w:rFonts w:ascii="Times New Roman" w:hAnsi="Times New Roman"/>
          <w:color w:val="000000"/>
          <w:position w:val="-10"/>
        </w:rPr>
        <w:object>
          <v:shape id="_x0000_i1292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到直线</w:t>
      </w:r>
      <w:r>
        <w:rPr>
          <w:rFonts w:ascii="Times New Roman" w:hAnsi="Times New Roman"/>
          <w:color w:val="000000"/>
          <w:position w:val="-6"/>
        </w:rPr>
        <w:object>
          <v:shape id="_x0000_i129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的距离为</w:t>
      </w:r>
      <w:r>
        <w:rPr>
          <w:rFonts w:ascii="Times New Roman" w:hAnsi="Times New Roman"/>
          <w:color w:val="000000"/>
          <w:position w:val="-28"/>
        </w:rPr>
        <w:object>
          <v:shape id="_x0000_i1294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故存在定圆</w:t>
      </w:r>
      <w:r>
        <w:rPr>
          <w:rFonts w:eastAsia="宋体"/>
          <w:color w:val="000000"/>
          <w:position w:val="-22"/>
          <w:sz w:val="21"/>
        </w:rPr>
        <w:object>
          <v:shape id="_x0000_i1295" o:spt="75" type="#_x0000_t75" style="height:27.75pt;width:56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与直线</w:t>
      </w:r>
      <w:r>
        <w:rPr>
          <w:rFonts w:eastAsia="宋体"/>
          <w:color w:val="000000"/>
          <w:position w:val="-6"/>
          <w:sz w:val="21"/>
        </w:rPr>
        <w:object>
          <v:shape id="_x0000_i129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总相切.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21.答案：</w:t>
      </w:r>
      <w:r>
        <w:rPr>
          <w:rFonts w:hint="eastAsia"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</w:rPr>
        <w:t>)由</w:t>
      </w:r>
      <w:r>
        <w:rPr>
          <w:rFonts w:ascii="Times New Roman" w:hAnsi="Times New Roman"/>
          <w:color w:val="000000"/>
          <w:position w:val="-14"/>
        </w:rPr>
        <w:object>
          <v:shape id="_x0000_i1297" o:spt="75" type="#_x0000_t75" style="height:20.25pt;width:120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.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当</w:t>
      </w:r>
      <w:r>
        <w:rPr>
          <w:rFonts w:ascii="Times New Roman" w:hAnsi="Times New Roman"/>
          <w:color w:val="000000"/>
          <w:position w:val="-6"/>
        </w:rPr>
        <w:object>
          <v:shape id="_x0000_i129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时,</w:t>
      </w:r>
      <w:r>
        <w:rPr>
          <w:rFonts w:ascii="Times New Roman" w:hAnsi="Times New Roman"/>
          <w:color w:val="000000"/>
          <w:position w:val="-10"/>
        </w:rPr>
        <w:object>
          <v:shape id="_x0000_i1299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时,</w:t>
      </w:r>
      <w:r>
        <w:rPr>
          <w:rFonts w:ascii="Times New Roman" w:hAnsi="Times New Roman"/>
          <w:color w:val="000000"/>
          <w:position w:val="-10"/>
        </w:rPr>
        <w:object>
          <v:shape id="_x0000_i1300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30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单调递减；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0"/>
        </w:rPr>
        <w:object>
          <v:shape id="_x0000_i1302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时,</w:t>
      </w:r>
      <w:r>
        <w:rPr>
          <w:rFonts w:ascii="Times New Roman" w:hAnsi="Times New Roman"/>
          <w:color w:val="000000"/>
          <w:position w:val="-10"/>
        </w:rPr>
        <w:object>
          <v:shape id="_x0000_i1303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30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单调递增.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当</w:t>
      </w:r>
      <w:r>
        <w:rPr>
          <w:rFonts w:ascii="Times New Roman" w:hAnsi="Times New Roman"/>
          <w:color w:val="000000"/>
          <w:position w:val="-6"/>
        </w:rPr>
        <w:object>
          <v:shape id="_x0000_i130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时,</w:t>
      </w:r>
      <w:r>
        <w:rPr>
          <w:rFonts w:ascii="Times New Roman" w:hAnsi="Times New Roman"/>
          <w:color w:val="000000"/>
          <w:position w:val="-10"/>
        </w:rPr>
        <w:object>
          <v:shape id="_x0000_i1306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时,</w:t>
      </w:r>
      <w:r>
        <w:rPr>
          <w:rFonts w:ascii="Times New Roman" w:hAnsi="Times New Roman"/>
          <w:color w:val="000000"/>
          <w:position w:val="-10"/>
        </w:rPr>
        <w:object>
          <v:shape id="_x0000_i1307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30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单调递减；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0"/>
        </w:rPr>
        <w:object>
          <v:shape id="_x0000_i1309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时,</w:t>
      </w:r>
      <w:r>
        <w:rPr>
          <w:rFonts w:ascii="Times New Roman" w:hAnsi="Times New Roman"/>
          <w:color w:val="000000"/>
          <w:position w:val="-10"/>
        </w:rPr>
        <w:object>
          <v:shape id="_x0000_i1310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position w:val="-10"/>
        </w:rPr>
        <w:object>
          <v:shape id="_x0000_i131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单调递增. 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综上所述,</w:t>
      </w:r>
      <w:r>
        <w:rPr>
          <w:rFonts w:ascii="Times New Roman" w:hAnsi="Times New Roman"/>
          <w:color w:val="000000"/>
          <w:position w:val="-10"/>
        </w:rPr>
        <w:object>
          <v:shape id="_x0000_i131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在区间</w:t>
      </w:r>
      <w:r>
        <w:rPr>
          <w:rFonts w:ascii="Times New Roman" w:hAnsi="Times New Roman"/>
          <w:color w:val="000000"/>
          <w:position w:val="-10"/>
        </w:rPr>
        <w:object>
          <v:shape id="_x0000_i1313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上单调递减,在区间</w:t>
      </w:r>
      <w:r>
        <w:rPr>
          <w:rFonts w:ascii="Times New Roman" w:hAnsi="Times New Roman"/>
          <w:color w:val="000000"/>
          <w:position w:val="-10"/>
        </w:rPr>
        <w:object>
          <v:shape id="_x0000_i131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上单调递增.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(2)由题意知对任意</w:t>
      </w:r>
      <w:r>
        <w:rPr>
          <w:rFonts w:ascii="Times New Roman" w:hAnsi="Times New Roman"/>
          <w:color w:val="000000"/>
          <w:position w:val="-10"/>
        </w:rPr>
        <w:object>
          <v:shape id="_x0000_i1315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4"/>
        </w:rPr>
        <w:object>
          <v:shape id="_x0000_i1316" o:spt="75" type="#_x0000_t75" style="height:18.75pt;width:102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恒成立,</w:t>
      </w:r>
      <w:r>
        <w:rPr>
          <w:rFonts w:ascii="Times New Roman" w:hAnsi="Times New Roman"/>
          <w:color w:val="000000"/>
          <w:position w:val="-10"/>
        </w:rPr>
        <w:object>
          <v:shape id="_x0000_i1317" o:spt="75" type="#_x0000_t75" style="height:17.25pt;width:120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2">
            <o:LockedField>false</o:LockedField>
          </o:OLEObject>
        </w:objec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又由(</w:t>
      </w:r>
      <w:r>
        <w:rPr>
          <w:rFonts w:hint="eastAsia" w:ascii="Times New Roman" w:hAnsi="Times New Roman"/>
          <w:color w:val="000000"/>
          <w:szCs w:val="21"/>
        </w:rPr>
        <w:t>Ⅰ</w:t>
      </w:r>
      <w:r>
        <w:rPr>
          <w:rFonts w:hint="eastAsia" w:ascii="Times New Roman" w:hAnsi="Times New Roman"/>
          <w:color w:val="000000"/>
        </w:rPr>
        <w:t>)知,</w:t>
      </w:r>
      <w:r>
        <w:rPr>
          <w:rFonts w:ascii="Times New Roman" w:hAnsi="Times New Roman"/>
          <w:color w:val="000000"/>
          <w:position w:val="-10"/>
        </w:rPr>
        <w:object>
          <v:shape id="_x0000_i131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在区间</w:t>
      </w:r>
      <w:r>
        <w:rPr>
          <w:rFonts w:ascii="Times New Roman" w:hAnsi="Times New Roman"/>
          <w:color w:val="000000"/>
          <w:position w:val="-10"/>
        </w:rPr>
        <w:object>
          <v:shape id="_x0000_i1319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上单调递减,在区间</w:t>
      </w:r>
      <w:r>
        <w:rPr>
          <w:rFonts w:ascii="Times New Roman" w:hAnsi="Times New Roman"/>
          <w:color w:val="000000"/>
          <w:position w:val="-10"/>
        </w:rPr>
        <w:object>
          <v:shape id="_x0000_i1320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上单调递增.所以只需：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32"/>
        </w:rPr>
        <w:object>
          <v:shape id="_x0000_i1321" o:spt="75" type="#_x0000_t75" style="height:36.75pt;width:309.7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0">
            <o:LockedField>false</o:LockedField>
          </o:OLEObject>
        </w:objec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设</w:t>
      </w:r>
      <w:r>
        <w:rPr>
          <w:rFonts w:ascii="Times New Roman" w:hAnsi="Times New Roman"/>
          <w:color w:val="000000"/>
          <w:position w:val="-10"/>
        </w:rPr>
        <w:object>
          <v:shape id="_x0000_i1322" o:spt="75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∵</w:t>
      </w:r>
      <w:r>
        <w:rPr>
          <w:rFonts w:ascii="Times New Roman" w:hAnsi="Times New Roman"/>
          <w:color w:val="000000"/>
          <w:position w:val="-10"/>
        </w:rPr>
        <w:object>
          <v:shape id="_x0000_i1323" o:spt="7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</w:t>
      </w:r>
      <w:r>
        <w:rPr>
          <w:rFonts w:ascii="Times New Roman" w:hAnsi="Times New Roman"/>
          <w:color w:val="000000"/>
          <w:position w:val="-10"/>
        </w:rPr>
        <w:object>
          <v:shape id="_x0000_i1324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在区间</w:t>
      </w:r>
      <w:r>
        <w:rPr>
          <w:rFonts w:ascii="Times New Roman" w:hAnsi="Times New Roman"/>
          <w:color w:val="000000"/>
          <w:position w:val="-10"/>
        </w:rPr>
        <w:object>
          <v:shape id="_x0000_i1325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上单调递增；在区间</w:t>
      </w:r>
      <w:r>
        <w:rPr>
          <w:rFonts w:ascii="Times New Roman" w:hAnsi="Times New Roman"/>
          <w:color w:val="000000"/>
          <w:position w:val="-10"/>
        </w:rPr>
        <w:object>
          <v:shape id="_x0000_i1326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上单调递减.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注意到</w:t>
      </w:r>
      <w:r>
        <w:rPr>
          <w:rFonts w:ascii="Times New Roman" w:hAnsi="Times New Roman"/>
          <w:color w:val="000000"/>
          <w:position w:val="-10"/>
        </w:rPr>
        <w:object>
          <v:shape id="_x0000_i1327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,所以,当</w:t>
      </w:r>
      <w:r>
        <w:rPr>
          <w:rFonts w:ascii="Times New Roman" w:hAnsi="Times New Roman"/>
          <w:color w:val="000000"/>
          <w:position w:val="-6"/>
        </w:rPr>
        <w:object>
          <v:shape id="_x0000_i1328" o:spt="75" type="#_x0000_t75" style="height:12.75pt;width:41.2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不等式(1)成立；当</w:t>
      </w:r>
      <w:r>
        <w:rPr>
          <w:rFonts w:ascii="Times New Roman" w:hAnsi="Times New Roman"/>
          <w:color w:val="000000"/>
          <w:position w:val="-6"/>
        </w:rPr>
        <w:object>
          <v:shape id="_x0000_i132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时不等式(1)不成立.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又</w:t>
      </w:r>
      <w:r>
        <w:rPr>
          <w:rFonts w:ascii="Times New Roman" w:hAnsi="Times New Roman"/>
          <w:color w:val="000000"/>
          <w:position w:val="-10"/>
        </w:rPr>
        <w:object>
          <v:shape id="_x0000_i1330" o:spt="75" type="#_x0000_t75" style="height:17.25pt;width:173.2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,∴当</w:t>
      </w:r>
      <w:r>
        <w:rPr>
          <w:rFonts w:ascii="Times New Roman" w:hAnsi="Times New Roman"/>
          <w:color w:val="000000"/>
          <w:position w:val="-6"/>
        </w:rPr>
        <w:object>
          <v:shape id="_x0000_i1331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不等式(1)也成立,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所以,</w:t>
      </w:r>
      <w:r>
        <w:rPr>
          <w:rFonts w:ascii="Times New Roman" w:hAnsi="Times New Roman"/>
          <w:color w:val="000000"/>
          <w:position w:val="-6"/>
        </w:rPr>
        <w:object>
          <v:shape id="_x0000_i1332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时不等式(1)成立.此时</w:t>
      </w:r>
      <w:r>
        <w:rPr>
          <w:rFonts w:ascii="Times New Roman" w:hAnsi="Times New Roman"/>
          <w:color w:val="000000"/>
          <w:position w:val="-6"/>
        </w:rPr>
        <w:object>
          <v:shape id="_x0000_i1333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,不等式(2)也成立,而当</w:t>
      </w:r>
      <w:r>
        <w:rPr>
          <w:rFonts w:ascii="Times New Roman" w:hAnsi="Times New Roman"/>
          <w:color w:val="000000"/>
          <w:position w:val="-6"/>
        </w:rPr>
        <w:object>
          <v:shape id="_x0000_i1334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时,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6"/>
        </w:rPr>
        <w:object>
          <v:shape id="_x0000_i1335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,由函数</w:t>
      </w:r>
      <w:r>
        <w:rPr>
          <w:rFonts w:ascii="Times New Roman" w:hAnsi="Times New Roman"/>
          <w:color w:val="000000"/>
          <w:position w:val="-10"/>
        </w:rPr>
        <w:object>
          <v:shape id="_x0000_i1336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的性质知,不等式(2)不成立.</w:t>
      </w:r>
    </w:p>
    <w:p>
      <w:pPr>
        <w:pStyle w:val="5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综上所述,不等式组的解为</w:t>
      </w:r>
      <w:r>
        <w:rPr>
          <w:rFonts w:ascii="Times New Roman" w:hAnsi="Times New Roman"/>
          <w:color w:val="000000"/>
          <w:position w:val="-6"/>
        </w:rPr>
        <w:object>
          <v:shape id="_x0000_i1337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.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又∵</w:t>
      </w:r>
      <w:r>
        <w:rPr>
          <w:rFonts w:eastAsia="宋体"/>
          <w:color w:val="000000"/>
          <w:position w:val="-6"/>
          <w:sz w:val="21"/>
        </w:rPr>
        <w:object>
          <v:shape id="_x0000_i133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,∴实数的取值范围为</w:t>
      </w:r>
      <w:r>
        <w:rPr>
          <w:rFonts w:eastAsia="宋体"/>
          <w:color w:val="000000"/>
          <w:position w:val="-10"/>
          <w:sz w:val="21"/>
        </w:rPr>
        <w:object>
          <v:shape id="_x0000_i1339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.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22.答案：</w:t>
      </w: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eastAsia="zh-CN"/>
        </w:rPr>
        <w:t>)曲线</w:t>
      </w:r>
      <w:r>
        <w:rPr>
          <w:rFonts w:eastAsia="宋体"/>
          <w:color w:val="000000"/>
          <w:sz w:val="21"/>
        </w:rPr>
        <w:object>
          <v:shape id="_x0000_i1340" o:spt="75" type="#_x0000_t75" style="height:33pt;width:77.2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（</w:t>
      </w:r>
      <w:r>
        <w:rPr>
          <w:rFonts w:eastAsia="宋体"/>
          <w:color w:val="000000"/>
          <w:sz w:val="21"/>
        </w:rPr>
        <w:object>
          <v:shape id="_x0000_i1341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为参数）可化为普通方程：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sz w:val="21"/>
        </w:rPr>
        <w:object>
          <v:shape id="_x0000_i1342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由</w:t>
      </w:r>
      <w:r>
        <w:rPr>
          <w:rFonts w:eastAsia="宋体"/>
          <w:color w:val="000000"/>
          <w:sz w:val="21"/>
        </w:rPr>
        <w:object>
          <v:shape id="_x0000_i134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可得曲线</w:t>
      </w:r>
      <w:r>
        <w:rPr>
          <w:rFonts w:eastAsia="宋体"/>
          <w:color w:val="000000"/>
          <w:sz w:val="21"/>
        </w:rPr>
        <w:object>
          <v:shape id="_x0000_i1344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的极坐标方程为</w:t>
      </w:r>
      <w:r>
        <w:rPr>
          <w:rFonts w:eastAsia="宋体"/>
          <w:color w:val="000000"/>
          <w:sz w:val="21"/>
        </w:rPr>
        <w:object>
          <v:shape id="_x0000_i1345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曲线</w:t>
      </w:r>
      <w:r>
        <w:rPr>
          <w:rFonts w:eastAsia="宋体"/>
          <w:color w:val="000000"/>
          <w:sz w:val="21"/>
        </w:rPr>
        <w:object>
          <v:shape id="_x0000_i1346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的极坐标方程为</w:t>
      </w:r>
      <w:r>
        <w:rPr>
          <w:rFonts w:eastAsia="宋体"/>
          <w:color w:val="000000"/>
          <w:sz w:val="21"/>
        </w:rPr>
        <w:object>
          <v:shape id="_x0000_i1347" o:spt="75" type="#_x0000_t75" style="height:17.25pt;width:75.7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2</w:t>
      </w:r>
      <w:r>
        <w:rPr>
          <w:rFonts w:hint="eastAsia" w:eastAsia="宋体"/>
          <w:color w:val="000000"/>
          <w:sz w:val="21"/>
          <w:lang w:eastAsia="zh-CN"/>
        </w:rPr>
        <w:t>)射线</w:t>
      </w:r>
      <w:r>
        <w:rPr>
          <w:rFonts w:eastAsia="宋体"/>
          <w:color w:val="000000"/>
          <w:sz w:val="21"/>
        </w:rPr>
        <w:object>
          <v:shape id="_x0000_i1348" o:spt="75" type="#_x0000_t75" style="height:27.75pt;width:59.2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与曲线</w:t>
      </w:r>
      <w:r>
        <w:rPr>
          <w:rFonts w:eastAsia="宋体"/>
          <w:color w:val="000000"/>
          <w:sz w:val="21"/>
        </w:rPr>
        <w:object>
          <v:shape id="_x0000_i1349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的交点</w:t>
      </w:r>
      <w:r>
        <w:rPr>
          <w:rFonts w:hint="eastAsia" w:eastAsia="宋体"/>
          <w:i/>
          <w:color w:val="000000"/>
          <w:sz w:val="21"/>
          <w:lang w:eastAsia="zh-CN"/>
        </w:rPr>
        <w:t>A</w:t>
      </w:r>
      <w:r>
        <w:rPr>
          <w:rFonts w:hint="eastAsia" w:eastAsia="宋体"/>
          <w:color w:val="000000"/>
          <w:sz w:val="21"/>
          <w:lang w:eastAsia="zh-CN"/>
        </w:rPr>
        <w:t>的极径为</w:t>
      </w:r>
      <w:r>
        <w:rPr>
          <w:rFonts w:eastAsia="宋体"/>
          <w:color w:val="000000"/>
          <w:sz w:val="21"/>
        </w:rPr>
        <w:object>
          <v:shape id="_x0000_i1350" o:spt="75" type="#_x0000_t75" style="height:27.75pt;width:75.7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射线</w:t>
      </w:r>
      <w:r>
        <w:rPr>
          <w:rFonts w:eastAsia="宋体"/>
          <w:color w:val="000000"/>
          <w:sz w:val="21"/>
        </w:rPr>
        <w:object>
          <v:shape id="_x0000_i1351" o:spt="75" type="#_x0000_t75" style="height:27.75pt;width:59.2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与曲线</w:t>
      </w:r>
      <w:r>
        <w:rPr>
          <w:rFonts w:eastAsia="宋体"/>
          <w:color w:val="000000"/>
          <w:sz w:val="21"/>
        </w:rPr>
        <w:object>
          <v:shape id="_x0000_i1352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的交点</w:t>
      </w:r>
      <w:r>
        <w:rPr>
          <w:rFonts w:eastAsia="宋体"/>
          <w:i/>
          <w:color w:val="000000"/>
          <w:sz w:val="21"/>
          <w:lang w:eastAsia="zh-CN"/>
        </w:rPr>
        <w:t>B</w:t>
      </w:r>
      <w:r>
        <w:rPr>
          <w:rFonts w:hint="eastAsia" w:eastAsia="宋体"/>
          <w:color w:val="000000"/>
          <w:sz w:val="21"/>
          <w:lang w:eastAsia="zh-CN"/>
        </w:rPr>
        <w:t>的极径满足</w:t>
      </w:r>
      <w:r>
        <w:rPr>
          <w:rFonts w:eastAsia="宋体"/>
          <w:color w:val="000000"/>
          <w:sz w:val="21"/>
        </w:rPr>
        <w:object>
          <v:shape id="_x0000_i1353" o:spt="75" type="#_x0000_t75" style="height:27.75pt;width:80.25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,解得</w:t>
      </w:r>
      <w:r>
        <w:rPr>
          <w:rFonts w:eastAsia="宋体"/>
          <w:color w:val="000000"/>
          <w:sz w:val="21"/>
        </w:rPr>
        <w:object>
          <v:shape id="_x0000_i1354" o:spt="75" type="#_x0000_t75" style="height:30pt;width:48.7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355" o:spt="75" type="#_x0000_t75" style="height:30pt;width:123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23.答案：</w:t>
      </w: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eastAsia="zh-CN"/>
        </w:rPr>
        <w:t>)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sz w:val="21"/>
        </w:rPr>
        <w:object>
          <v:shape id="_x0000_i1356" o:spt="75" type="#_x0000_t75" style="height:18.75pt;width:156.7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若不等式</w:t>
      </w:r>
      <w:r>
        <w:rPr>
          <w:rFonts w:eastAsia="宋体"/>
          <w:color w:val="000000"/>
          <w:sz w:val="21"/>
        </w:rPr>
        <w:object>
          <v:shape id="_x0000_i1357" o:spt="75" type="#_x0000_t75" style="height:17.25pt;width:96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有解,则满足</w:t>
      </w:r>
      <w:r>
        <w:rPr>
          <w:rFonts w:eastAsia="宋体"/>
          <w:color w:val="000000"/>
          <w:sz w:val="21"/>
        </w:rPr>
        <w:object>
          <v:shape id="_x0000_i1358" o:spt="75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解得</w:t>
      </w:r>
      <w:r>
        <w:rPr>
          <w:rFonts w:eastAsia="宋体"/>
          <w:color w:val="000000"/>
          <w:sz w:val="21"/>
        </w:rPr>
        <w:object>
          <v:shape id="_x0000_i1359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6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360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8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 xml:space="preserve">. 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2</w:t>
      </w:r>
      <w:r>
        <w:rPr>
          <w:rFonts w:hint="eastAsia" w:eastAsia="宋体"/>
          <w:color w:val="000000"/>
          <w:sz w:val="21"/>
          <w:lang w:eastAsia="zh-CN"/>
        </w:rPr>
        <w:t>)由</w:t>
      </w:r>
      <w:r>
        <w:rPr>
          <w:rFonts w:eastAsia="宋体"/>
          <w:color w:val="000000"/>
          <w:sz w:val="21"/>
          <w:lang w:eastAsia="zh-CN"/>
        </w:rPr>
        <w:t>(1)</w:t>
      </w:r>
      <w:r>
        <w:rPr>
          <w:rFonts w:hint="eastAsia" w:eastAsia="宋体"/>
          <w:color w:val="000000"/>
          <w:sz w:val="21"/>
          <w:lang w:eastAsia="zh-CN"/>
        </w:rPr>
        <w:t>知正数</w:t>
      </w:r>
      <w:r>
        <w:rPr>
          <w:rFonts w:eastAsia="宋体"/>
          <w:i/>
          <w:color w:val="000000"/>
          <w:sz w:val="21"/>
          <w:lang w:eastAsia="zh-CN"/>
        </w:rPr>
        <w:t>a,b,c</w:t>
      </w:r>
      <w:r>
        <w:rPr>
          <w:rFonts w:hint="eastAsia" w:eastAsia="宋体"/>
          <w:color w:val="000000"/>
          <w:sz w:val="21"/>
          <w:lang w:eastAsia="zh-CN"/>
        </w:rPr>
        <w:t>满足</w:t>
      </w:r>
      <w:r>
        <w:rPr>
          <w:rFonts w:eastAsia="宋体"/>
          <w:color w:val="000000"/>
          <w:sz w:val="21"/>
        </w:rPr>
        <w:object>
          <v:shape id="_x0000_i1361" o:spt="75" type="#_x0000_t75" style="height:12.75pt;width:60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362" o:spt="75" type="#_x0000_t75" style="height:30.75pt;width:209.25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2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object>
          <v:shape id="_x0000_i1363" o:spt="75" type="#_x0000_t75" style="height:30.75pt;width:216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4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（当且仅当</w:t>
      </w:r>
      <w:r>
        <w:rPr>
          <w:rFonts w:eastAsia="宋体"/>
          <w:color w:val="000000"/>
          <w:sz w:val="21"/>
        </w:rPr>
        <w:object>
          <v:shape id="_x0000_i1364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时,取等号</w: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hint="eastAsia" w:eastAsia="宋体"/>
          <w:color w:val="000000"/>
          <w:sz w:val="21"/>
          <w:lang w:eastAsia="zh-CN"/>
        </w:rPr>
        <w:t>）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jc w:val="center"/>
        <w:rPr>
          <w:b/>
          <w:sz w:val="40"/>
        </w:rPr>
      </w:pPr>
      <w:r>
        <w:rPr>
          <w:b/>
          <w:sz w:val="40"/>
        </w:rPr>
        <w:br w:type="textWrapping"/>
      </w:r>
    </w:p>
    <w:sectPr>
      <w:pgSz w:w="11906" w:h="16838"/>
      <w:pgMar w:top="1440" w:right="1440" w:bottom="1440" w:left="1440" w:header="720" w:footer="720" w:gutter="0"/>
      <w:cols w:space="720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23ED2"/>
    <w:rsid w:val="0019652B"/>
    <w:rsid w:val="001A74A9"/>
    <w:rsid w:val="001D0D57"/>
    <w:rsid w:val="001D3662"/>
    <w:rsid w:val="002230A6"/>
    <w:rsid w:val="00233186"/>
    <w:rsid w:val="002417D6"/>
    <w:rsid w:val="00256223"/>
    <w:rsid w:val="00290A0D"/>
    <w:rsid w:val="00295BFB"/>
    <w:rsid w:val="003762D9"/>
    <w:rsid w:val="00387EAE"/>
    <w:rsid w:val="00393564"/>
    <w:rsid w:val="003A1CA4"/>
    <w:rsid w:val="003C4883"/>
    <w:rsid w:val="00465356"/>
    <w:rsid w:val="00493A6C"/>
    <w:rsid w:val="004D4EAD"/>
    <w:rsid w:val="004F6E93"/>
    <w:rsid w:val="00634687"/>
    <w:rsid w:val="006A0491"/>
    <w:rsid w:val="006D3021"/>
    <w:rsid w:val="006E48E5"/>
    <w:rsid w:val="00741216"/>
    <w:rsid w:val="00767651"/>
    <w:rsid w:val="007676E8"/>
    <w:rsid w:val="007774A5"/>
    <w:rsid w:val="007B460B"/>
    <w:rsid w:val="007C7C7F"/>
    <w:rsid w:val="007D4604"/>
    <w:rsid w:val="007F23A4"/>
    <w:rsid w:val="007F7D45"/>
    <w:rsid w:val="0080367F"/>
    <w:rsid w:val="00893902"/>
    <w:rsid w:val="00893CBF"/>
    <w:rsid w:val="00905F5B"/>
    <w:rsid w:val="009238BE"/>
    <w:rsid w:val="009336FE"/>
    <w:rsid w:val="00957CE4"/>
    <w:rsid w:val="009A64CF"/>
    <w:rsid w:val="009D4E20"/>
    <w:rsid w:val="009E5152"/>
    <w:rsid w:val="00A01ABB"/>
    <w:rsid w:val="00A1471D"/>
    <w:rsid w:val="00A77B3E"/>
    <w:rsid w:val="00AB1C2C"/>
    <w:rsid w:val="00AD35E1"/>
    <w:rsid w:val="00AF15F8"/>
    <w:rsid w:val="00B06492"/>
    <w:rsid w:val="00B13FB9"/>
    <w:rsid w:val="00B331AD"/>
    <w:rsid w:val="00C40049"/>
    <w:rsid w:val="00C917BE"/>
    <w:rsid w:val="00C92E7F"/>
    <w:rsid w:val="00C95CE5"/>
    <w:rsid w:val="00CA2A55"/>
    <w:rsid w:val="00CA7974"/>
    <w:rsid w:val="00CC39A1"/>
    <w:rsid w:val="00CE653C"/>
    <w:rsid w:val="00D034B4"/>
    <w:rsid w:val="00D37C53"/>
    <w:rsid w:val="00D93DFB"/>
    <w:rsid w:val="00D94824"/>
    <w:rsid w:val="00DD17F5"/>
    <w:rsid w:val="00DD5EFA"/>
    <w:rsid w:val="00DF0294"/>
    <w:rsid w:val="00E21ED4"/>
    <w:rsid w:val="00E237D2"/>
    <w:rsid w:val="00E846A8"/>
    <w:rsid w:val="00EC378E"/>
    <w:rsid w:val="00EE3772"/>
    <w:rsid w:val="00F12185"/>
    <w:rsid w:val="00F4704B"/>
    <w:rsid w:val="00FA163B"/>
    <w:rsid w:val="00FE6B73"/>
    <w:rsid w:val="35187465"/>
    <w:rsid w:val="5B341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9" Type="http://schemas.openxmlformats.org/officeDocument/2006/relationships/fontTable" Target="fontTable.xml"/><Relationship Id="rId688" Type="http://schemas.openxmlformats.org/officeDocument/2006/relationships/customXml" Target="../customXml/item1.xml"/><Relationship Id="rId687" Type="http://schemas.openxmlformats.org/officeDocument/2006/relationships/image" Target="media/image344.wmf"/><Relationship Id="rId686" Type="http://schemas.openxmlformats.org/officeDocument/2006/relationships/oleObject" Target="embeddings/oleObject340.bin"/><Relationship Id="rId685" Type="http://schemas.openxmlformats.org/officeDocument/2006/relationships/image" Target="media/image343.wmf"/><Relationship Id="rId684" Type="http://schemas.openxmlformats.org/officeDocument/2006/relationships/oleObject" Target="embeddings/oleObject339.bin"/><Relationship Id="rId683" Type="http://schemas.openxmlformats.org/officeDocument/2006/relationships/image" Target="media/image342.wmf"/><Relationship Id="rId682" Type="http://schemas.openxmlformats.org/officeDocument/2006/relationships/oleObject" Target="embeddings/oleObject338.bin"/><Relationship Id="rId681" Type="http://schemas.openxmlformats.org/officeDocument/2006/relationships/image" Target="media/image341.wmf"/><Relationship Id="rId680" Type="http://schemas.openxmlformats.org/officeDocument/2006/relationships/oleObject" Target="embeddings/oleObject337.bin"/><Relationship Id="rId68" Type="http://schemas.openxmlformats.org/officeDocument/2006/relationships/oleObject" Target="embeddings/oleObject32.bin"/><Relationship Id="rId679" Type="http://schemas.openxmlformats.org/officeDocument/2006/relationships/image" Target="media/image340.wmf"/><Relationship Id="rId678" Type="http://schemas.openxmlformats.org/officeDocument/2006/relationships/oleObject" Target="embeddings/oleObject336.bin"/><Relationship Id="rId677" Type="http://schemas.openxmlformats.org/officeDocument/2006/relationships/image" Target="media/image339.wmf"/><Relationship Id="rId676" Type="http://schemas.openxmlformats.org/officeDocument/2006/relationships/oleObject" Target="embeddings/oleObject335.bin"/><Relationship Id="rId675" Type="http://schemas.openxmlformats.org/officeDocument/2006/relationships/image" Target="media/image338.wmf"/><Relationship Id="rId674" Type="http://schemas.openxmlformats.org/officeDocument/2006/relationships/oleObject" Target="embeddings/oleObject334.bin"/><Relationship Id="rId673" Type="http://schemas.openxmlformats.org/officeDocument/2006/relationships/image" Target="media/image337.wmf"/><Relationship Id="rId672" Type="http://schemas.openxmlformats.org/officeDocument/2006/relationships/oleObject" Target="embeddings/oleObject333.bin"/><Relationship Id="rId671" Type="http://schemas.openxmlformats.org/officeDocument/2006/relationships/image" Target="media/image336.wmf"/><Relationship Id="rId670" Type="http://schemas.openxmlformats.org/officeDocument/2006/relationships/oleObject" Target="embeddings/oleObject332.bin"/><Relationship Id="rId67" Type="http://schemas.openxmlformats.org/officeDocument/2006/relationships/image" Target="media/image33.wmf"/><Relationship Id="rId669" Type="http://schemas.openxmlformats.org/officeDocument/2006/relationships/image" Target="media/image335.wmf"/><Relationship Id="rId668" Type="http://schemas.openxmlformats.org/officeDocument/2006/relationships/oleObject" Target="embeddings/oleObject331.bin"/><Relationship Id="rId667" Type="http://schemas.openxmlformats.org/officeDocument/2006/relationships/image" Target="media/image334.wmf"/><Relationship Id="rId666" Type="http://schemas.openxmlformats.org/officeDocument/2006/relationships/oleObject" Target="embeddings/oleObject330.bin"/><Relationship Id="rId665" Type="http://schemas.openxmlformats.org/officeDocument/2006/relationships/image" Target="media/image333.wmf"/><Relationship Id="rId664" Type="http://schemas.openxmlformats.org/officeDocument/2006/relationships/oleObject" Target="embeddings/oleObject329.bin"/><Relationship Id="rId663" Type="http://schemas.openxmlformats.org/officeDocument/2006/relationships/image" Target="media/image332.wmf"/><Relationship Id="rId662" Type="http://schemas.openxmlformats.org/officeDocument/2006/relationships/oleObject" Target="embeddings/oleObject328.bin"/><Relationship Id="rId661" Type="http://schemas.openxmlformats.org/officeDocument/2006/relationships/image" Target="media/image331.wmf"/><Relationship Id="rId660" Type="http://schemas.openxmlformats.org/officeDocument/2006/relationships/oleObject" Target="embeddings/oleObject327.bin"/><Relationship Id="rId66" Type="http://schemas.openxmlformats.org/officeDocument/2006/relationships/oleObject" Target="embeddings/oleObject31.bin"/><Relationship Id="rId659" Type="http://schemas.openxmlformats.org/officeDocument/2006/relationships/image" Target="media/image330.wmf"/><Relationship Id="rId658" Type="http://schemas.openxmlformats.org/officeDocument/2006/relationships/oleObject" Target="embeddings/oleObject326.bin"/><Relationship Id="rId657" Type="http://schemas.openxmlformats.org/officeDocument/2006/relationships/image" Target="media/image329.wmf"/><Relationship Id="rId656" Type="http://schemas.openxmlformats.org/officeDocument/2006/relationships/oleObject" Target="embeddings/oleObject325.bin"/><Relationship Id="rId655" Type="http://schemas.openxmlformats.org/officeDocument/2006/relationships/image" Target="media/image328.wmf"/><Relationship Id="rId654" Type="http://schemas.openxmlformats.org/officeDocument/2006/relationships/oleObject" Target="embeddings/oleObject324.bin"/><Relationship Id="rId653" Type="http://schemas.openxmlformats.org/officeDocument/2006/relationships/image" Target="media/image327.wmf"/><Relationship Id="rId652" Type="http://schemas.openxmlformats.org/officeDocument/2006/relationships/oleObject" Target="embeddings/oleObject323.bin"/><Relationship Id="rId651" Type="http://schemas.openxmlformats.org/officeDocument/2006/relationships/image" Target="media/image326.wmf"/><Relationship Id="rId650" Type="http://schemas.openxmlformats.org/officeDocument/2006/relationships/oleObject" Target="embeddings/oleObject322.bin"/><Relationship Id="rId65" Type="http://schemas.openxmlformats.org/officeDocument/2006/relationships/image" Target="media/image32.wmf"/><Relationship Id="rId649" Type="http://schemas.openxmlformats.org/officeDocument/2006/relationships/image" Target="media/image325.wmf"/><Relationship Id="rId648" Type="http://schemas.openxmlformats.org/officeDocument/2006/relationships/oleObject" Target="embeddings/oleObject321.bin"/><Relationship Id="rId647" Type="http://schemas.openxmlformats.org/officeDocument/2006/relationships/image" Target="media/image324.wmf"/><Relationship Id="rId646" Type="http://schemas.openxmlformats.org/officeDocument/2006/relationships/oleObject" Target="embeddings/oleObject320.bin"/><Relationship Id="rId645" Type="http://schemas.openxmlformats.org/officeDocument/2006/relationships/image" Target="media/image323.wmf"/><Relationship Id="rId644" Type="http://schemas.openxmlformats.org/officeDocument/2006/relationships/oleObject" Target="embeddings/oleObject319.bin"/><Relationship Id="rId643" Type="http://schemas.openxmlformats.org/officeDocument/2006/relationships/image" Target="media/image322.wmf"/><Relationship Id="rId642" Type="http://schemas.openxmlformats.org/officeDocument/2006/relationships/oleObject" Target="embeddings/oleObject318.bin"/><Relationship Id="rId641" Type="http://schemas.openxmlformats.org/officeDocument/2006/relationships/image" Target="media/image321.wmf"/><Relationship Id="rId640" Type="http://schemas.openxmlformats.org/officeDocument/2006/relationships/oleObject" Target="embeddings/oleObject317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320.wmf"/><Relationship Id="rId638" Type="http://schemas.openxmlformats.org/officeDocument/2006/relationships/oleObject" Target="embeddings/oleObject316.bin"/><Relationship Id="rId637" Type="http://schemas.openxmlformats.org/officeDocument/2006/relationships/image" Target="media/image319.wmf"/><Relationship Id="rId636" Type="http://schemas.openxmlformats.org/officeDocument/2006/relationships/oleObject" Target="embeddings/oleObject315.bin"/><Relationship Id="rId635" Type="http://schemas.openxmlformats.org/officeDocument/2006/relationships/image" Target="media/image318.wmf"/><Relationship Id="rId634" Type="http://schemas.openxmlformats.org/officeDocument/2006/relationships/oleObject" Target="embeddings/oleObject314.bin"/><Relationship Id="rId633" Type="http://schemas.openxmlformats.org/officeDocument/2006/relationships/image" Target="media/image317.wmf"/><Relationship Id="rId632" Type="http://schemas.openxmlformats.org/officeDocument/2006/relationships/oleObject" Target="embeddings/oleObject313.bin"/><Relationship Id="rId631" Type="http://schemas.openxmlformats.org/officeDocument/2006/relationships/image" Target="media/image316.wmf"/><Relationship Id="rId630" Type="http://schemas.openxmlformats.org/officeDocument/2006/relationships/oleObject" Target="embeddings/oleObject312.bin"/><Relationship Id="rId63" Type="http://schemas.openxmlformats.org/officeDocument/2006/relationships/image" Target="media/image31.wmf"/><Relationship Id="rId629" Type="http://schemas.openxmlformats.org/officeDocument/2006/relationships/image" Target="media/image315.wmf"/><Relationship Id="rId628" Type="http://schemas.openxmlformats.org/officeDocument/2006/relationships/oleObject" Target="embeddings/oleObject311.bin"/><Relationship Id="rId627" Type="http://schemas.openxmlformats.org/officeDocument/2006/relationships/image" Target="media/image314.wmf"/><Relationship Id="rId626" Type="http://schemas.openxmlformats.org/officeDocument/2006/relationships/oleObject" Target="embeddings/oleObject310.bin"/><Relationship Id="rId625" Type="http://schemas.openxmlformats.org/officeDocument/2006/relationships/image" Target="media/image313.wmf"/><Relationship Id="rId624" Type="http://schemas.openxmlformats.org/officeDocument/2006/relationships/oleObject" Target="embeddings/oleObject309.bin"/><Relationship Id="rId623" Type="http://schemas.openxmlformats.org/officeDocument/2006/relationships/image" Target="media/image312.wmf"/><Relationship Id="rId622" Type="http://schemas.openxmlformats.org/officeDocument/2006/relationships/oleObject" Target="embeddings/oleObject308.bin"/><Relationship Id="rId621" Type="http://schemas.openxmlformats.org/officeDocument/2006/relationships/image" Target="media/image311.wmf"/><Relationship Id="rId620" Type="http://schemas.openxmlformats.org/officeDocument/2006/relationships/oleObject" Target="embeddings/oleObject307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310.wmf"/><Relationship Id="rId618" Type="http://schemas.openxmlformats.org/officeDocument/2006/relationships/oleObject" Target="embeddings/oleObject306.bin"/><Relationship Id="rId617" Type="http://schemas.openxmlformats.org/officeDocument/2006/relationships/image" Target="media/image309.wmf"/><Relationship Id="rId616" Type="http://schemas.openxmlformats.org/officeDocument/2006/relationships/oleObject" Target="embeddings/oleObject305.bin"/><Relationship Id="rId615" Type="http://schemas.openxmlformats.org/officeDocument/2006/relationships/image" Target="media/image308.wmf"/><Relationship Id="rId614" Type="http://schemas.openxmlformats.org/officeDocument/2006/relationships/oleObject" Target="embeddings/oleObject304.bin"/><Relationship Id="rId613" Type="http://schemas.openxmlformats.org/officeDocument/2006/relationships/image" Target="media/image307.wmf"/><Relationship Id="rId612" Type="http://schemas.openxmlformats.org/officeDocument/2006/relationships/oleObject" Target="embeddings/oleObject303.bin"/><Relationship Id="rId611" Type="http://schemas.openxmlformats.org/officeDocument/2006/relationships/image" Target="media/image306.wmf"/><Relationship Id="rId610" Type="http://schemas.openxmlformats.org/officeDocument/2006/relationships/oleObject" Target="embeddings/oleObject302.bin"/><Relationship Id="rId61" Type="http://schemas.openxmlformats.org/officeDocument/2006/relationships/image" Target="media/image30.wmf"/><Relationship Id="rId609" Type="http://schemas.openxmlformats.org/officeDocument/2006/relationships/image" Target="media/image305.wmf"/><Relationship Id="rId608" Type="http://schemas.openxmlformats.org/officeDocument/2006/relationships/oleObject" Target="embeddings/oleObject301.bin"/><Relationship Id="rId607" Type="http://schemas.openxmlformats.org/officeDocument/2006/relationships/image" Target="media/image304.wmf"/><Relationship Id="rId606" Type="http://schemas.openxmlformats.org/officeDocument/2006/relationships/oleObject" Target="embeddings/oleObject300.bin"/><Relationship Id="rId605" Type="http://schemas.openxmlformats.org/officeDocument/2006/relationships/image" Target="media/image303.wmf"/><Relationship Id="rId604" Type="http://schemas.openxmlformats.org/officeDocument/2006/relationships/oleObject" Target="embeddings/oleObject299.bin"/><Relationship Id="rId603" Type="http://schemas.openxmlformats.org/officeDocument/2006/relationships/image" Target="media/image302.wmf"/><Relationship Id="rId602" Type="http://schemas.openxmlformats.org/officeDocument/2006/relationships/oleObject" Target="embeddings/oleObject298.bin"/><Relationship Id="rId601" Type="http://schemas.openxmlformats.org/officeDocument/2006/relationships/image" Target="media/image301.wmf"/><Relationship Id="rId600" Type="http://schemas.openxmlformats.org/officeDocument/2006/relationships/oleObject" Target="embeddings/oleObject297.bin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9" Type="http://schemas.openxmlformats.org/officeDocument/2006/relationships/image" Target="media/image300.wmf"/><Relationship Id="rId598" Type="http://schemas.openxmlformats.org/officeDocument/2006/relationships/oleObject" Target="embeddings/oleObject296.bin"/><Relationship Id="rId597" Type="http://schemas.openxmlformats.org/officeDocument/2006/relationships/image" Target="media/image299.wmf"/><Relationship Id="rId596" Type="http://schemas.openxmlformats.org/officeDocument/2006/relationships/oleObject" Target="embeddings/oleObject295.bin"/><Relationship Id="rId595" Type="http://schemas.openxmlformats.org/officeDocument/2006/relationships/image" Target="media/image298.wmf"/><Relationship Id="rId594" Type="http://schemas.openxmlformats.org/officeDocument/2006/relationships/oleObject" Target="embeddings/oleObject294.bin"/><Relationship Id="rId593" Type="http://schemas.openxmlformats.org/officeDocument/2006/relationships/image" Target="media/image297.wmf"/><Relationship Id="rId592" Type="http://schemas.openxmlformats.org/officeDocument/2006/relationships/oleObject" Target="embeddings/oleObject293.bin"/><Relationship Id="rId591" Type="http://schemas.openxmlformats.org/officeDocument/2006/relationships/image" Target="media/image296.wmf"/><Relationship Id="rId590" Type="http://schemas.openxmlformats.org/officeDocument/2006/relationships/oleObject" Target="embeddings/oleObject292.bin"/><Relationship Id="rId59" Type="http://schemas.openxmlformats.org/officeDocument/2006/relationships/image" Target="media/image29.wmf"/><Relationship Id="rId589" Type="http://schemas.openxmlformats.org/officeDocument/2006/relationships/image" Target="media/image295.wmf"/><Relationship Id="rId588" Type="http://schemas.openxmlformats.org/officeDocument/2006/relationships/oleObject" Target="embeddings/oleObject291.bin"/><Relationship Id="rId587" Type="http://schemas.openxmlformats.org/officeDocument/2006/relationships/image" Target="media/image294.wmf"/><Relationship Id="rId586" Type="http://schemas.openxmlformats.org/officeDocument/2006/relationships/oleObject" Target="embeddings/oleObject290.bin"/><Relationship Id="rId585" Type="http://schemas.openxmlformats.org/officeDocument/2006/relationships/image" Target="media/image293.wmf"/><Relationship Id="rId584" Type="http://schemas.openxmlformats.org/officeDocument/2006/relationships/oleObject" Target="embeddings/oleObject289.bin"/><Relationship Id="rId583" Type="http://schemas.openxmlformats.org/officeDocument/2006/relationships/image" Target="media/image292.wmf"/><Relationship Id="rId582" Type="http://schemas.openxmlformats.org/officeDocument/2006/relationships/oleObject" Target="embeddings/oleObject288.bin"/><Relationship Id="rId581" Type="http://schemas.openxmlformats.org/officeDocument/2006/relationships/image" Target="media/image291.wmf"/><Relationship Id="rId580" Type="http://schemas.openxmlformats.org/officeDocument/2006/relationships/oleObject" Target="embeddings/oleObject287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90.wmf"/><Relationship Id="rId578" Type="http://schemas.openxmlformats.org/officeDocument/2006/relationships/oleObject" Target="embeddings/oleObject286.bin"/><Relationship Id="rId577" Type="http://schemas.openxmlformats.org/officeDocument/2006/relationships/image" Target="media/image289.wmf"/><Relationship Id="rId576" Type="http://schemas.openxmlformats.org/officeDocument/2006/relationships/oleObject" Target="embeddings/oleObject285.bin"/><Relationship Id="rId575" Type="http://schemas.openxmlformats.org/officeDocument/2006/relationships/image" Target="media/image288.wmf"/><Relationship Id="rId574" Type="http://schemas.openxmlformats.org/officeDocument/2006/relationships/oleObject" Target="embeddings/oleObject284.bin"/><Relationship Id="rId573" Type="http://schemas.openxmlformats.org/officeDocument/2006/relationships/image" Target="media/image287.wmf"/><Relationship Id="rId572" Type="http://schemas.openxmlformats.org/officeDocument/2006/relationships/oleObject" Target="embeddings/oleObject283.bin"/><Relationship Id="rId571" Type="http://schemas.openxmlformats.org/officeDocument/2006/relationships/image" Target="media/image286.wmf"/><Relationship Id="rId570" Type="http://schemas.openxmlformats.org/officeDocument/2006/relationships/oleObject" Target="embeddings/oleObject282.bin"/><Relationship Id="rId57" Type="http://schemas.openxmlformats.org/officeDocument/2006/relationships/image" Target="media/image28.wmf"/><Relationship Id="rId569" Type="http://schemas.openxmlformats.org/officeDocument/2006/relationships/image" Target="media/image285.wmf"/><Relationship Id="rId568" Type="http://schemas.openxmlformats.org/officeDocument/2006/relationships/oleObject" Target="embeddings/oleObject281.bin"/><Relationship Id="rId567" Type="http://schemas.openxmlformats.org/officeDocument/2006/relationships/image" Target="media/image284.wmf"/><Relationship Id="rId566" Type="http://schemas.openxmlformats.org/officeDocument/2006/relationships/oleObject" Target="embeddings/oleObject280.bin"/><Relationship Id="rId565" Type="http://schemas.openxmlformats.org/officeDocument/2006/relationships/image" Target="media/image283.wmf"/><Relationship Id="rId564" Type="http://schemas.openxmlformats.org/officeDocument/2006/relationships/oleObject" Target="embeddings/oleObject279.bin"/><Relationship Id="rId563" Type="http://schemas.openxmlformats.org/officeDocument/2006/relationships/image" Target="media/image282.wmf"/><Relationship Id="rId562" Type="http://schemas.openxmlformats.org/officeDocument/2006/relationships/oleObject" Target="embeddings/oleObject278.bin"/><Relationship Id="rId561" Type="http://schemas.openxmlformats.org/officeDocument/2006/relationships/image" Target="media/image281.wmf"/><Relationship Id="rId560" Type="http://schemas.openxmlformats.org/officeDocument/2006/relationships/oleObject" Target="embeddings/oleObject277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80.wmf"/><Relationship Id="rId558" Type="http://schemas.openxmlformats.org/officeDocument/2006/relationships/oleObject" Target="embeddings/oleObject276.bin"/><Relationship Id="rId557" Type="http://schemas.openxmlformats.org/officeDocument/2006/relationships/image" Target="media/image279.wmf"/><Relationship Id="rId556" Type="http://schemas.openxmlformats.org/officeDocument/2006/relationships/oleObject" Target="embeddings/oleObject275.bin"/><Relationship Id="rId555" Type="http://schemas.openxmlformats.org/officeDocument/2006/relationships/image" Target="media/image278.wmf"/><Relationship Id="rId554" Type="http://schemas.openxmlformats.org/officeDocument/2006/relationships/oleObject" Target="embeddings/oleObject274.bin"/><Relationship Id="rId553" Type="http://schemas.openxmlformats.org/officeDocument/2006/relationships/image" Target="media/image277.wmf"/><Relationship Id="rId552" Type="http://schemas.openxmlformats.org/officeDocument/2006/relationships/oleObject" Target="embeddings/oleObject273.bin"/><Relationship Id="rId551" Type="http://schemas.openxmlformats.org/officeDocument/2006/relationships/image" Target="media/image276.wmf"/><Relationship Id="rId550" Type="http://schemas.openxmlformats.org/officeDocument/2006/relationships/oleObject" Target="embeddings/oleObject272.bin"/><Relationship Id="rId55" Type="http://schemas.openxmlformats.org/officeDocument/2006/relationships/image" Target="media/image27.wmf"/><Relationship Id="rId549" Type="http://schemas.openxmlformats.org/officeDocument/2006/relationships/image" Target="media/image275.wmf"/><Relationship Id="rId548" Type="http://schemas.openxmlformats.org/officeDocument/2006/relationships/oleObject" Target="embeddings/oleObject271.bin"/><Relationship Id="rId547" Type="http://schemas.openxmlformats.org/officeDocument/2006/relationships/image" Target="media/image274.wmf"/><Relationship Id="rId546" Type="http://schemas.openxmlformats.org/officeDocument/2006/relationships/oleObject" Target="embeddings/oleObject270.bin"/><Relationship Id="rId545" Type="http://schemas.openxmlformats.org/officeDocument/2006/relationships/image" Target="media/image273.wmf"/><Relationship Id="rId544" Type="http://schemas.openxmlformats.org/officeDocument/2006/relationships/oleObject" Target="embeddings/oleObject269.bin"/><Relationship Id="rId543" Type="http://schemas.openxmlformats.org/officeDocument/2006/relationships/image" Target="media/image272.wmf"/><Relationship Id="rId542" Type="http://schemas.openxmlformats.org/officeDocument/2006/relationships/oleObject" Target="embeddings/oleObject268.bin"/><Relationship Id="rId541" Type="http://schemas.openxmlformats.org/officeDocument/2006/relationships/image" Target="media/image271.wmf"/><Relationship Id="rId540" Type="http://schemas.openxmlformats.org/officeDocument/2006/relationships/oleObject" Target="embeddings/oleObject267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70.wmf"/><Relationship Id="rId538" Type="http://schemas.openxmlformats.org/officeDocument/2006/relationships/oleObject" Target="embeddings/oleObject266.bin"/><Relationship Id="rId537" Type="http://schemas.openxmlformats.org/officeDocument/2006/relationships/image" Target="media/image269.wmf"/><Relationship Id="rId536" Type="http://schemas.openxmlformats.org/officeDocument/2006/relationships/oleObject" Target="embeddings/oleObject265.bin"/><Relationship Id="rId535" Type="http://schemas.openxmlformats.org/officeDocument/2006/relationships/image" Target="media/image268.wmf"/><Relationship Id="rId534" Type="http://schemas.openxmlformats.org/officeDocument/2006/relationships/oleObject" Target="embeddings/oleObject264.bin"/><Relationship Id="rId533" Type="http://schemas.openxmlformats.org/officeDocument/2006/relationships/image" Target="media/image267.wmf"/><Relationship Id="rId532" Type="http://schemas.openxmlformats.org/officeDocument/2006/relationships/oleObject" Target="embeddings/oleObject263.bin"/><Relationship Id="rId531" Type="http://schemas.openxmlformats.org/officeDocument/2006/relationships/image" Target="media/image266.wmf"/><Relationship Id="rId530" Type="http://schemas.openxmlformats.org/officeDocument/2006/relationships/oleObject" Target="embeddings/oleObject262.bin"/><Relationship Id="rId53" Type="http://schemas.openxmlformats.org/officeDocument/2006/relationships/image" Target="media/image26.wmf"/><Relationship Id="rId529" Type="http://schemas.openxmlformats.org/officeDocument/2006/relationships/image" Target="media/image265.wmf"/><Relationship Id="rId528" Type="http://schemas.openxmlformats.org/officeDocument/2006/relationships/oleObject" Target="embeddings/oleObject261.bin"/><Relationship Id="rId527" Type="http://schemas.openxmlformats.org/officeDocument/2006/relationships/image" Target="media/image264.wmf"/><Relationship Id="rId526" Type="http://schemas.openxmlformats.org/officeDocument/2006/relationships/oleObject" Target="embeddings/oleObject260.bin"/><Relationship Id="rId525" Type="http://schemas.openxmlformats.org/officeDocument/2006/relationships/image" Target="media/image263.wmf"/><Relationship Id="rId524" Type="http://schemas.openxmlformats.org/officeDocument/2006/relationships/oleObject" Target="embeddings/oleObject259.bin"/><Relationship Id="rId523" Type="http://schemas.openxmlformats.org/officeDocument/2006/relationships/image" Target="media/image262.wmf"/><Relationship Id="rId522" Type="http://schemas.openxmlformats.org/officeDocument/2006/relationships/oleObject" Target="embeddings/oleObject258.bin"/><Relationship Id="rId521" Type="http://schemas.openxmlformats.org/officeDocument/2006/relationships/image" Target="media/image261.wmf"/><Relationship Id="rId520" Type="http://schemas.openxmlformats.org/officeDocument/2006/relationships/oleObject" Target="embeddings/oleObject257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60.wmf"/><Relationship Id="rId518" Type="http://schemas.openxmlformats.org/officeDocument/2006/relationships/oleObject" Target="embeddings/oleObject256.bin"/><Relationship Id="rId517" Type="http://schemas.openxmlformats.org/officeDocument/2006/relationships/image" Target="media/image259.wmf"/><Relationship Id="rId516" Type="http://schemas.openxmlformats.org/officeDocument/2006/relationships/oleObject" Target="embeddings/oleObject255.bin"/><Relationship Id="rId515" Type="http://schemas.openxmlformats.org/officeDocument/2006/relationships/image" Target="media/image258.wmf"/><Relationship Id="rId514" Type="http://schemas.openxmlformats.org/officeDocument/2006/relationships/oleObject" Target="embeddings/oleObject254.bin"/><Relationship Id="rId513" Type="http://schemas.openxmlformats.org/officeDocument/2006/relationships/image" Target="media/image257.wmf"/><Relationship Id="rId512" Type="http://schemas.openxmlformats.org/officeDocument/2006/relationships/oleObject" Target="embeddings/oleObject253.bin"/><Relationship Id="rId511" Type="http://schemas.openxmlformats.org/officeDocument/2006/relationships/image" Target="media/image256.wmf"/><Relationship Id="rId510" Type="http://schemas.openxmlformats.org/officeDocument/2006/relationships/oleObject" Target="embeddings/oleObject252.bin"/><Relationship Id="rId51" Type="http://schemas.openxmlformats.org/officeDocument/2006/relationships/image" Target="media/image25.wmf"/><Relationship Id="rId509" Type="http://schemas.openxmlformats.org/officeDocument/2006/relationships/image" Target="media/image255.wmf"/><Relationship Id="rId508" Type="http://schemas.openxmlformats.org/officeDocument/2006/relationships/oleObject" Target="embeddings/oleObject251.bin"/><Relationship Id="rId507" Type="http://schemas.openxmlformats.org/officeDocument/2006/relationships/image" Target="media/image254.wmf"/><Relationship Id="rId506" Type="http://schemas.openxmlformats.org/officeDocument/2006/relationships/oleObject" Target="embeddings/oleObject250.bin"/><Relationship Id="rId505" Type="http://schemas.openxmlformats.org/officeDocument/2006/relationships/image" Target="media/image253.wmf"/><Relationship Id="rId504" Type="http://schemas.openxmlformats.org/officeDocument/2006/relationships/oleObject" Target="embeddings/oleObject249.bin"/><Relationship Id="rId503" Type="http://schemas.openxmlformats.org/officeDocument/2006/relationships/image" Target="media/image252.wmf"/><Relationship Id="rId502" Type="http://schemas.openxmlformats.org/officeDocument/2006/relationships/oleObject" Target="embeddings/oleObject248.bin"/><Relationship Id="rId501" Type="http://schemas.openxmlformats.org/officeDocument/2006/relationships/image" Target="media/image251.wmf"/><Relationship Id="rId500" Type="http://schemas.openxmlformats.org/officeDocument/2006/relationships/oleObject" Target="embeddings/oleObject247.bin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9" Type="http://schemas.openxmlformats.org/officeDocument/2006/relationships/image" Target="media/image250.wmf"/><Relationship Id="rId498" Type="http://schemas.openxmlformats.org/officeDocument/2006/relationships/oleObject" Target="embeddings/oleObject246.bin"/><Relationship Id="rId497" Type="http://schemas.openxmlformats.org/officeDocument/2006/relationships/image" Target="media/image249.wmf"/><Relationship Id="rId496" Type="http://schemas.openxmlformats.org/officeDocument/2006/relationships/oleObject" Target="embeddings/oleObject245.bin"/><Relationship Id="rId495" Type="http://schemas.openxmlformats.org/officeDocument/2006/relationships/image" Target="media/image248.wmf"/><Relationship Id="rId494" Type="http://schemas.openxmlformats.org/officeDocument/2006/relationships/oleObject" Target="embeddings/oleObject244.bin"/><Relationship Id="rId493" Type="http://schemas.openxmlformats.org/officeDocument/2006/relationships/image" Target="media/image247.wmf"/><Relationship Id="rId492" Type="http://schemas.openxmlformats.org/officeDocument/2006/relationships/oleObject" Target="embeddings/oleObject243.bin"/><Relationship Id="rId491" Type="http://schemas.openxmlformats.org/officeDocument/2006/relationships/image" Target="media/image246.wmf"/><Relationship Id="rId490" Type="http://schemas.openxmlformats.org/officeDocument/2006/relationships/oleObject" Target="embeddings/oleObject242.bin"/><Relationship Id="rId49" Type="http://schemas.openxmlformats.org/officeDocument/2006/relationships/image" Target="media/image24.wmf"/><Relationship Id="rId489" Type="http://schemas.openxmlformats.org/officeDocument/2006/relationships/image" Target="media/image245.wmf"/><Relationship Id="rId488" Type="http://schemas.openxmlformats.org/officeDocument/2006/relationships/oleObject" Target="embeddings/oleObject241.bin"/><Relationship Id="rId487" Type="http://schemas.openxmlformats.org/officeDocument/2006/relationships/image" Target="media/image244.wmf"/><Relationship Id="rId486" Type="http://schemas.openxmlformats.org/officeDocument/2006/relationships/oleObject" Target="embeddings/oleObject240.bin"/><Relationship Id="rId485" Type="http://schemas.openxmlformats.org/officeDocument/2006/relationships/image" Target="media/image243.wmf"/><Relationship Id="rId484" Type="http://schemas.openxmlformats.org/officeDocument/2006/relationships/oleObject" Target="embeddings/oleObject239.bin"/><Relationship Id="rId483" Type="http://schemas.openxmlformats.org/officeDocument/2006/relationships/image" Target="media/image242.wmf"/><Relationship Id="rId482" Type="http://schemas.openxmlformats.org/officeDocument/2006/relationships/oleObject" Target="embeddings/oleObject238.bin"/><Relationship Id="rId481" Type="http://schemas.openxmlformats.org/officeDocument/2006/relationships/image" Target="media/image241.wmf"/><Relationship Id="rId480" Type="http://schemas.openxmlformats.org/officeDocument/2006/relationships/oleObject" Target="embeddings/oleObject237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40.wmf"/><Relationship Id="rId478" Type="http://schemas.openxmlformats.org/officeDocument/2006/relationships/oleObject" Target="embeddings/oleObject236.bin"/><Relationship Id="rId477" Type="http://schemas.openxmlformats.org/officeDocument/2006/relationships/image" Target="media/image239.wmf"/><Relationship Id="rId476" Type="http://schemas.openxmlformats.org/officeDocument/2006/relationships/oleObject" Target="embeddings/oleObject235.bin"/><Relationship Id="rId475" Type="http://schemas.openxmlformats.org/officeDocument/2006/relationships/image" Target="media/image238.wmf"/><Relationship Id="rId474" Type="http://schemas.openxmlformats.org/officeDocument/2006/relationships/oleObject" Target="embeddings/oleObject234.bin"/><Relationship Id="rId473" Type="http://schemas.openxmlformats.org/officeDocument/2006/relationships/image" Target="media/image237.wmf"/><Relationship Id="rId472" Type="http://schemas.openxmlformats.org/officeDocument/2006/relationships/oleObject" Target="embeddings/oleObject233.bin"/><Relationship Id="rId471" Type="http://schemas.openxmlformats.org/officeDocument/2006/relationships/image" Target="media/image236.wmf"/><Relationship Id="rId470" Type="http://schemas.openxmlformats.org/officeDocument/2006/relationships/oleObject" Target="embeddings/oleObject232.bin"/><Relationship Id="rId47" Type="http://schemas.openxmlformats.org/officeDocument/2006/relationships/image" Target="media/image23.wmf"/><Relationship Id="rId469" Type="http://schemas.openxmlformats.org/officeDocument/2006/relationships/image" Target="media/image235.wmf"/><Relationship Id="rId468" Type="http://schemas.openxmlformats.org/officeDocument/2006/relationships/oleObject" Target="embeddings/oleObject231.bin"/><Relationship Id="rId467" Type="http://schemas.openxmlformats.org/officeDocument/2006/relationships/image" Target="media/image234.wmf"/><Relationship Id="rId466" Type="http://schemas.openxmlformats.org/officeDocument/2006/relationships/oleObject" Target="embeddings/oleObject230.bin"/><Relationship Id="rId465" Type="http://schemas.openxmlformats.org/officeDocument/2006/relationships/image" Target="media/image233.wmf"/><Relationship Id="rId464" Type="http://schemas.openxmlformats.org/officeDocument/2006/relationships/oleObject" Target="embeddings/oleObject229.bin"/><Relationship Id="rId463" Type="http://schemas.openxmlformats.org/officeDocument/2006/relationships/image" Target="media/image232.wmf"/><Relationship Id="rId462" Type="http://schemas.openxmlformats.org/officeDocument/2006/relationships/oleObject" Target="embeddings/oleObject228.bin"/><Relationship Id="rId461" Type="http://schemas.openxmlformats.org/officeDocument/2006/relationships/image" Target="media/image231.wmf"/><Relationship Id="rId460" Type="http://schemas.openxmlformats.org/officeDocument/2006/relationships/oleObject" Target="embeddings/oleObject227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30.wmf"/><Relationship Id="rId458" Type="http://schemas.openxmlformats.org/officeDocument/2006/relationships/oleObject" Target="embeddings/oleObject226.bin"/><Relationship Id="rId457" Type="http://schemas.openxmlformats.org/officeDocument/2006/relationships/image" Target="media/image229.wmf"/><Relationship Id="rId456" Type="http://schemas.openxmlformats.org/officeDocument/2006/relationships/oleObject" Target="embeddings/oleObject225.bin"/><Relationship Id="rId455" Type="http://schemas.openxmlformats.org/officeDocument/2006/relationships/image" Target="media/image228.wmf"/><Relationship Id="rId454" Type="http://schemas.openxmlformats.org/officeDocument/2006/relationships/oleObject" Target="embeddings/oleObject224.bin"/><Relationship Id="rId453" Type="http://schemas.openxmlformats.org/officeDocument/2006/relationships/image" Target="media/image227.wmf"/><Relationship Id="rId452" Type="http://schemas.openxmlformats.org/officeDocument/2006/relationships/oleObject" Target="embeddings/oleObject223.bin"/><Relationship Id="rId451" Type="http://schemas.openxmlformats.org/officeDocument/2006/relationships/image" Target="media/image226.wmf"/><Relationship Id="rId450" Type="http://schemas.openxmlformats.org/officeDocument/2006/relationships/oleObject" Target="embeddings/oleObject222.bin"/><Relationship Id="rId45" Type="http://schemas.openxmlformats.org/officeDocument/2006/relationships/image" Target="media/image22.wmf"/><Relationship Id="rId449" Type="http://schemas.openxmlformats.org/officeDocument/2006/relationships/image" Target="media/image225.wmf"/><Relationship Id="rId448" Type="http://schemas.openxmlformats.org/officeDocument/2006/relationships/oleObject" Target="embeddings/oleObject221.bin"/><Relationship Id="rId447" Type="http://schemas.openxmlformats.org/officeDocument/2006/relationships/image" Target="media/image224.wmf"/><Relationship Id="rId446" Type="http://schemas.openxmlformats.org/officeDocument/2006/relationships/oleObject" Target="embeddings/oleObject220.bin"/><Relationship Id="rId445" Type="http://schemas.openxmlformats.org/officeDocument/2006/relationships/image" Target="media/image223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22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21.wmf"/><Relationship Id="rId440" Type="http://schemas.openxmlformats.org/officeDocument/2006/relationships/oleObject" Target="embeddings/oleObject217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20.wmf"/><Relationship Id="rId438" Type="http://schemas.openxmlformats.org/officeDocument/2006/relationships/oleObject" Target="embeddings/oleObject216.bin"/><Relationship Id="rId437" Type="http://schemas.openxmlformats.org/officeDocument/2006/relationships/image" Target="media/image219.wmf"/><Relationship Id="rId436" Type="http://schemas.openxmlformats.org/officeDocument/2006/relationships/oleObject" Target="embeddings/oleObject215.bin"/><Relationship Id="rId435" Type="http://schemas.openxmlformats.org/officeDocument/2006/relationships/image" Target="media/image218.wmf"/><Relationship Id="rId434" Type="http://schemas.openxmlformats.org/officeDocument/2006/relationships/oleObject" Target="embeddings/oleObject214.bin"/><Relationship Id="rId433" Type="http://schemas.openxmlformats.org/officeDocument/2006/relationships/image" Target="media/image217.wmf"/><Relationship Id="rId432" Type="http://schemas.openxmlformats.org/officeDocument/2006/relationships/oleObject" Target="embeddings/oleObject213.bin"/><Relationship Id="rId431" Type="http://schemas.openxmlformats.org/officeDocument/2006/relationships/image" Target="media/image216.wmf"/><Relationship Id="rId430" Type="http://schemas.openxmlformats.org/officeDocument/2006/relationships/oleObject" Target="embeddings/oleObject212.bin"/><Relationship Id="rId43" Type="http://schemas.openxmlformats.org/officeDocument/2006/relationships/image" Target="media/image21.wmf"/><Relationship Id="rId429" Type="http://schemas.openxmlformats.org/officeDocument/2006/relationships/image" Target="media/image215.wmf"/><Relationship Id="rId428" Type="http://schemas.openxmlformats.org/officeDocument/2006/relationships/oleObject" Target="embeddings/oleObject211.bin"/><Relationship Id="rId427" Type="http://schemas.openxmlformats.org/officeDocument/2006/relationships/image" Target="media/image214.wmf"/><Relationship Id="rId426" Type="http://schemas.openxmlformats.org/officeDocument/2006/relationships/oleObject" Target="embeddings/oleObject210.bin"/><Relationship Id="rId425" Type="http://schemas.openxmlformats.org/officeDocument/2006/relationships/image" Target="media/image213.wmf"/><Relationship Id="rId424" Type="http://schemas.openxmlformats.org/officeDocument/2006/relationships/oleObject" Target="embeddings/oleObject209.bin"/><Relationship Id="rId423" Type="http://schemas.openxmlformats.org/officeDocument/2006/relationships/image" Target="media/image212.wmf"/><Relationship Id="rId422" Type="http://schemas.openxmlformats.org/officeDocument/2006/relationships/oleObject" Target="embeddings/oleObject208.bin"/><Relationship Id="rId421" Type="http://schemas.openxmlformats.org/officeDocument/2006/relationships/image" Target="media/image211.wmf"/><Relationship Id="rId420" Type="http://schemas.openxmlformats.org/officeDocument/2006/relationships/oleObject" Target="embeddings/oleObject207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10.wmf"/><Relationship Id="rId418" Type="http://schemas.openxmlformats.org/officeDocument/2006/relationships/oleObject" Target="embeddings/oleObject206.bin"/><Relationship Id="rId417" Type="http://schemas.openxmlformats.org/officeDocument/2006/relationships/image" Target="media/image209.wmf"/><Relationship Id="rId416" Type="http://schemas.openxmlformats.org/officeDocument/2006/relationships/oleObject" Target="embeddings/oleObject205.bin"/><Relationship Id="rId415" Type="http://schemas.openxmlformats.org/officeDocument/2006/relationships/image" Target="media/image208.wmf"/><Relationship Id="rId414" Type="http://schemas.openxmlformats.org/officeDocument/2006/relationships/oleObject" Target="embeddings/oleObject204.bin"/><Relationship Id="rId413" Type="http://schemas.openxmlformats.org/officeDocument/2006/relationships/image" Target="media/image207.wmf"/><Relationship Id="rId412" Type="http://schemas.openxmlformats.org/officeDocument/2006/relationships/oleObject" Target="embeddings/oleObject203.bin"/><Relationship Id="rId411" Type="http://schemas.openxmlformats.org/officeDocument/2006/relationships/image" Target="media/image206.wmf"/><Relationship Id="rId410" Type="http://schemas.openxmlformats.org/officeDocument/2006/relationships/oleObject" Target="embeddings/oleObject202.bin"/><Relationship Id="rId41" Type="http://schemas.openxmlformats.org/officeDocument/2006/relationships/image" Target="media/image20.png"/><Relationship Id="rId409" Type="http://schemas.openxmlformats.org/officeDocument/2006/relationships/image" Target="media/image205.wmf"/><Relationship Id="rId408" Type="http://schemas.openxmlformats.org/officeDocument/2006/relationships/oleObject" Target="embeddings/oleObject201.bin"/><Relationship Id="rId407" Type="http://schemas.openxmlformats.org/officeDocument/2006/relationships/image" Target="media/image204.wmf"/><Relationship Id="rId406" Type="http://schemas.openxmlformats.org/officeDocument/2006/relationships/oleObject" Target="embeddings/oleObject200.bin"/><Relationship Id="rId405" Type="http://schemas.openxmlformats.org/officeDocument/2006/relationships/image" Target="media/image203.wmf"/><Relationship Id="rId404" Type="http://schemas.openxmlformats.org/officeDocument/2006/relationships/oleObject" Target="embeddings/oleObject199.bin"/><Relationship Id="rId403" Type="http://schemas.openxmlformats.org/officeDocument/2006/relationships/image" Target="media/image202.wmf"/><Relationship Id="rId402" Type="http://schemas.openxmlformats.org/officeDocument/2006/relationships/oleObject" Target="embeddings/oleObject198.bin"/><Relationship Id="rId401" Type="http://schemas.openxmlformats.org/officeDocument/2006/relationships/image" Target="media/image201.png"/><Relationship Id="rId400" Type="http://schemas.openxmlformats.org/officeDocument/2006/relationships/image" Target="media/image200.wmf"/><Relationship Id="rId40" Type="http://schemas.openxmlformats.org/officeDocument/2006/relationships/image" Target="media/image19.png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9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8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95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192.bin"/><Relationship Id="rId388" Type="http://schemas.openxmlformats.org/officeDocument/2006/relationships/image" Target="media/image194.wmf"/><Relationship Id="rId387" Type="http://schemas.openxmlformats.org/officeDocument/2006/relationships/oleObject" Target="embeddings/oleObject191.bin"/><Relationship Id="rId386" Type="http://schemas.openxmlformats.org/officeDocument/2006/relationships/image" Target="media/image193.wmf"/><Relationship Id="rId385" Type="http://schemas.openxmlformats.org/officeDocument/2006/relationships/oleObject" Target="embeddings/oleObject190.bin"/><Relationship Id="rId384" Type="http://schemas.openxmlformats.org/officeDocument/2006/relationships/image" Target="media/image192.wmf"/><Relationship Id="rId383" Type="http://schemas.openxmlformats.org/officeDocument/2006/relationships/oleObject" Target="embeddings/oleObject189.bin"/><Relationship Id="rId382" Type="http://schemas.openxmlformats.org/officeDocument/2006/relationships/image" Target="media/image191.wmf"/><Relationship Id="rId381" Type="http://schemas.openxmlformats.org/officeDocument/2006/relationships/oleObject" Target="embeddings/oleObject188.bin"/><Relationship Id="rId380" Type="http://schemas.openxmlformats.org/officeDocument/2006/relationships/image" Target="media/image190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187.bin"/><Relationship Id="rId378" Type="http://schemas.openxmlformats.org/officeDocument/2006/relationships/image" Target="media/image189.wmf"/><Relationship Id="rId377" Type="http://schemas.openxmlformats.org/officeDocument/2006/relationships/oleObject" Target="embeddings/oleObject186.bin"/><Relationship Id="rId376" Type="http://schemas.openxmlformats.org/officeDocument/2006/relationships/image" Target="media/image188.wmf"/><Relationship Id="rId375" Type="http://schemas.openxmlformats.org/officeDocument/2006/relationships/oleObject" Target="embeddings/oleObject185.bin"/><Relationship Id="rId374" Type="http://schemas.openxmlformats.org/officeDocument/2006/relationships/image" Target="media/image187.wmf"/><Relationship Id="rId373" Type="http://schemas.openxmlformats.org/officeDocument/2006/relationships/oleObject" Target="embeddings/oleObject184.bin"/><Relationship Id="rId372" Type="http://schemas.openxmlformats.org/officeDocument/2006/relationships/image" Target="media/image186.wmf"/><Relationship Id="rId371" Type="http://schemas.openxmlformats.org/officeDocument/2006/relationships/oleObject" Target="embeddings/oleObject183.bin"/><Relationship Id="rId370" Type="http://schemas.openxmlformats.org/officeDocument/2006/relationships/image" Target="media/image185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2.bin"/><Relationship Id="rId368" Type="http://schemas.openxmlformats.org/officeDocument/2006/relationships/image" Target="media/image184.wmf"/><Relationship Id="rId367" Type="http://schemas.openxmlformats.org/officeDocument/2006/relationships/oleObject" Target="embeddings/oleObject181.bin"/><Relationship Id="rId366" Type="http://schemas.openxmlformats.org/officeDocument/2006/relationships/image" Target="media/image183.wmf"/><Relationship Id="rId365" Type="http://schemas.openxmlformats.org/officeDocument/2006/relationships/oleObject" Target="embeddings/oleObject180.bin"/><Relationship Id="rId364" Type="http://schemas.openxmlformats.org/officeDocument/2006/relationships/image" Target="media/image182.wmf"/><Relationship Id="rId363" Type="http://schemas.openxmlformats.org/officeDocument/2006/relationships/oleObject" Target="embeddings/oleObject179.bin"/><Relationship Id="rId362" Type="http://schemas.openxmlformats.org/officeDocument/2006/relationships/image" Target="media/image181.wmf"/><Relationship Id="rId361" Type="http://schemas.openxmlformats.org/officeDocument/2006/relationships/oleObject" Target="embeddings/oleObject178.bin"/><Relationship Id="rId360" Type="http://schemas.openxmlformats.org/officeDocument/2006/relationships/image" Target="media/image180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5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70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5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60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5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50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5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40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5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10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100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5.png"/><Relationship Id="rId19" Type="http://schemas.openxmlformats.org/officeDocument/2006/relationships/image" Target="media/image8.wmf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7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6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2020-10-29T09:11:34Z</dcterms:created>
  <dc:creator>lenovo</dc:creator>
  <cp:lastModifiedBy>A怀化通风设备销售安装</cp:lastModifiedBy>
  <dcterms:modified xsi:type="dcterms:W3CDTF">2020-10-29T09:13:09Z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