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B7" w:rsidRDefault="006C439C">
      <w:pPr>
        <w:jc w:val="center"/>
        <w:rPr>
          <w:b/>
          <w:bCs/>
          <w:sz w:val="32"/>
          <w:szCs w:val="40"/>
        </w:rPr>
      </w:pPr>
      <w:r>
        <w:rPr>
          <w:sz w:val="32"/>
          <w:szCs w:val="40"/>
        </w:rPr>
        <w:t>2019</w:t>
      </w:r>
      <w:r>
        <w:rPr>
          <w:sz w:val="32"/>
          <w:szCs w:val="40"/>
        </w:rPr>
        <w:t>年湖南省普通高中学业水平考试</w:t>
      </w:r>
      <w:r>
        <w:rPr>
          <w:b/>
          <w:bCs/>
          <w:sz w:val="32"/>
          <w:szCs w:val="40"/>
        </w:rPr>
        <w:t>化学</w:t>
      </w:r>
    </w:p>
    <w:p w:rsidR="003525B7" w:rsidRDefault="006C439C">
      <w:r>
        <w:t>本试题卷包括必做题和选做题两部分，共</w:t>
      </w:r>
      <w:r>
        <w:t>6</w:t>
      </w:r>
      <w:r>
        <w:t>页。时量</w:t>
      </w:r>
      <w:r>
        <w:t>90</w:t>
      </w:r>
      <w:r>
        <w:t>分钟。满分</w:t>
      </w:r>
      <w:r>
        <w:t>100</w:t>
      </w:r>
      <w:r>
        <w:t>分。</w:t>
      </w:r>
    </w:p>
    <w:p w:rsidR="003525B7" w:rsidRDefault="006C439C">
      <w:r>
        <w:t>可能用到的相对原子质量</w:t>
      </w:r>
      <w:r>
        <w:rPr>
          <w:rFonts w:hint="eastAsia"/>
        </w:rPr>
        <w:t>：</w:t>
      </w:r>
      <w:r>
        <w:t>H 1  C 12  O 16  Na 23  S 32  Cl 35.5  Mn 55</w:t>
      </w:r>
    </w:p>
    <w:p w:rsidR="003525B7" w:rsidRDefault="003525B7">
      <w:pPr>
        <w:jc w:val="center"/>
      </w:pPr>
    </w:p>
    <w:p w:rsidR="003525B7" w:rsidRDefault="006C439C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第一部分</w:t>
      </w:r>
      <w:r>
        <w:rPr>
          <w:rFonts w:hint="eastAsia"/>
          <w:b/>
          <w:bCs/>
          <w:sz w:val="24"/>
          <w:szCs w:val="32"/>
        </w:rPr>
        <w:t xml:space="preserve">  </w:t>
      </w:r>
      <w:r>
        <w:rPr>
          <w:b/>
          <w:bCs/>
          <w:sz w:val="24"/>
          <w:szCs w:val="32"/>
        </w:rPr>
        <w:t>必做题（</w:t>
      </w:r>
      <w:r>
        <w:rPr>
          <w:b/>
          <w:bCs/>
          <w:sz w:val="24"/>
          <w:szCs w:val="32"/>
        </w:rPr>
        <w:t>80</w:t>
      </w:r>
      <w:r>
        <w:rPr>
          <w:b/>
          <w:bCs/>
          <w:sz w:val="24"/>
          <w:szCs w:val="32"/>
        </w:rPr>
        <w:t>分）</w:t>
      </w:r>
    </w:p>
    <w:p w:rsidR="003525B7" w:rsidRDefault="006C439C">
      <w:r>
        <w:t>一、选择题：本题包括</w:t>
      </w:r>
      <w:r>
        <w:t>22</w:t>
      </w:r>
      <w:r>
        <w:t>小题，每小题</w:t>
      </w:r>
      <w:r>
        <w:t>2</w:t>
      </w:r>
      <w:r>
        <w:t>分，共</w:t>
      </w:r>
      <w:r>
        <w:t>44</w:t>
      </w:r>
      <w:r>
        <w:t>分。在每小题给出的四个选项中，只有一项是符合题目要求的。</w:t>
      </w:r>
    </w:p>
    <w:p w:rsidR="003525B7" w:rsidRDefault="006C439C">
      <w:r>
        <w:t>1.</w:t>
      </w:r>
      <w:r>
        <w:t>下列过程属于化学变化的是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冰升华</w:t>
      </w:r>
      <w:r>
        <w:t xml:space="preserve">   B.</w:t>
      </w:r>
      <w:r>
        <w:t>水凝成冰</w:t>
      </w:r>
      <w:r>
        <w:t xml:space="preserve">    C.</w:t>
      </w:r>
      <w:r>
        <w:t>钢铁生锈</w:t>
      </w:r>
      <w:r>
        <w:t xml:space="preserve">    D.</w:t>
      </w:r>
      <w:r>
        <w:t>石油分馏</w:t>
      </w:r>
    </w:p>
    <w:p w:rsidR="003525B7" w:rsidRDefault="006C439C">
      <w:r>
        <w:t>2.</w:t>
      </w:r>
      <w:r>
        <w:t>下列气体中，只能用排水法收集的是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A.NO      B.NO</w:t>
      </w:r>
      <w:r>
        <w:rPr>
          <w:vertAlign w:val="subscript"/>
        </w:rPr>
        <w:t>2</w:t>
      </w:r>
      <w:r>
        <w:t xml:space="preserve">      C</w:t>
      </w:r>
      <w:r>
        <w:rPr>
          <w:rFonts w:hint="eastAsia"/>
        </w:rPr>
        <w:t>.</w:t>
      </w:r>
      <w:r>
        <w:t>SO</w:t>
      </w:r>
      <w:r>
        <w:rPr>
          <w:vertAlign w:val="subscript"/>
        </w:rPr>
        <w:t>2</w:t>
      </w:r>
      <w:r>
        <w:t xml:space="preserve">      D.NH</w:t>
      </w:r>
      <w:r>
        <w:rPr>
          <w:vertAlign w:val="subscript"/>
        </w:rPr>
        <w:t>3</w:t>
      </w:r>
    </w:p>
    <w:p w:rsidR="003525B7" w:rsidRDefault="006C439C">
      <w:r>
        <w:rPr>
          <w:noProof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14605</wp:posOffset>
            </wp:positionV>
            <wp:extent cx="782955" cy="949325"/>
            <wp:effectExtent l="0" t="0" r="17145" b="3175"/>
            <wp:wrapTight wrapText="bothSides">
              <wp:wrapPolygon edited="0">
                <wp:start x="0" y="0"/>
                <wp:lineTo x="0" y="21239"/>
                <wp:lineTo x="21022" y="21239"/>
                <wp:lineTo x="21022" y="0"/>
                <wp:lineTo x="0" y="0"/>
              </wp:wrapPolygon>
            </wp:wrapTight>
            <wp:docPr id="1" name="图片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1"/>
                    <pic:cNvPicPr>
                      <a:picLocks noChangeAspect="1"/>
                    </pic:cNvPicPr>
                  </pic:nvPicPr>
                  <pic:blipFill>
                    <a:blip r:embed="rId7"/>
                    <a:srcRect l="35323" t="11015" r="43619" b="10988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3.</w:t>
      </w:r>
      <w:r>
        <w:t>用图</w:t>
      </w:r>
      <w:r>
        <w:t>1</w:t>
      </w:r>
      <w:r>
        <w:t>装置（夹持装置已省略）分离植物油和水，此方法称为</w:t>
      </w:r>
    </w:p>
    <w:p w:rsidR="003525B7" w:rsidRDefault="006C439C">
      <w:r>
        <w:t>A.</w:t>
      </w:r>
      <w:r>
        <w:t>过滤</w:t>
      </w:r>
    </w:p>
    <w:p w:rsidR="003525B7" w:rsidRDefault="006C439C">
      <w:r>
        <w:t>B.</w:t>
      </w:r>
      <w:r>
        <w:t>蒸发</w:t>
      </w:r>
    </w:p>
    <w:p w:rsidR="003525B7" w:rsidRDefault="006C439C">
      <w:r>
        <w:t>C.</w:t>
      </w:r>
      <w:r>
        <w:t>蒸馏</w:t>
      </w:r>
    </w:p>
    <w:p w:rsidR="003525B7" w:rsidRDefault="006C439C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41275</wp:posOffset>
                </wp:positionV>
                <wp:extent cx="445770" cy="3448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35930" y="4305935"/>
                          <a:ext cx="44577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5B7" w:rsidRDefault="006C439C">
                            <w:r>
                              <w:t>图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41.6pt;margin-top:3.25pt;width:35.1pt;height:27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" filled="f" stroked="f" strokeweight=".5pt">
                <v:textbox>
                  <w:txbxContent>
                    <w:p w:rsidR="003525B7" w:rsidRDefault="006C439C">
                      <w:r>
                        <w:t>图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D.</w:t>
      </w:r>
      <w:r>
        <w:t>分液</w:t>
      </w:r>
    </w:p>
    <w:p w:rsidR="003525B7" w:rsidRDefault="006C439C">
      <w:r>
        <w:t>4.</w:t>
      </w:r>
      <w:r>
        <w:t>下列实验操作中，符合安全要求的是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用燃着的酒精灯点燃另一盏酒精</w:t>
      </w:r>
      <w:r>
        <w:t xml:space="preserve">          B.</w:t>
      </w:r>
      <w:r>
        <w:t>点燃氢气前，先检验氢气的纯度</w:t>
      </w:r>
    </w:p>
    <w:p w:rsidR="003525B7" w:rsidRDefault="006C439C">
      <w:r>
        <w:t>C.</w:t>
      </w:r>
      <w:r>
        <w:t>稀释浓硫酸时，将水倒入浓硫酸中</w:t>
      </w:r>
      <w:r>
        <w:t xml:space="preserve">        D.</w:t>
      </w:r>
      <w:r>
        <w:t>闻氯气的气味时，打开瓶塞，鼻孔贴近瓶口</w:t>
      </w:r>
    </w:p>
    <w:p w:rsidR="003525B7" w:rsidRDefault="006C439C">
      <w:r>
        <w:t>5</w:t>
      </w:r>
      <w:r>
        <w:t>将饱和</w:t>
      </w:r>
      <w:r>
        <w:t>FeCl</w:t>
      </w:r>
      <w:r>
        <w:rPr>
          <w:vertAlign w:val="subscript"/>
        </w:rPr>
        <w:t>3</w:t>
      </w:r>
      <w:r>
        <w:t>溶液滴入沸水中，继续煮沸至溶液呈红褐色，所得分散系属于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悬浊液</w:t>
      </w:r>
      <w:r>
        <w:t xml:space="preserve">           B.</w:t>
      </w:r>
      <w:r>
        <w:t>乳浊液</w:t>
      </w:r>
      <w:r>
        <w:t xml:space="preserve">           C.</w:t>
      </w:r>
      <w:r>
        <w:t>胶体</w:t>
      </w:r>
      <w:r>
        <w:t xml:space="preserve">            D.</w:t>
      </w:r>
      <w:r>
        <w:t>溶液</w:t>
      </w:r>
    </w:p>
    <w:p w:rsidR="003525B7" w:rsidRDefault="006C439C">
      <w:r>
        <w:t>6.</w:t>
      </w:r>
      <w:r>
        <w:t>下列有机物中，属于烃类的是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A.CH</w:t>
      </w:r>
      <w:r>
        <w:rPr>
          <w:vertAlign w:val="subscript"/>
        </w:rPr>
        <w:t>3</w:t>
      </w:r>
      <w:r>
        <w:t>CI            B.</w:t>
      </w:r>
      <w:r>
        <w:rPr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10540" cy="316230"/>
            <wp:effectExtent l="0" t="0" r="3810" b="7620"/>
            <wp:docPr id="8" name="图片 3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timg (1)"/>
                    <pic:cNvPicPr>
                      <a:picLocks noChangeAspect="1"/>
                    </pic:cNvPicPr>
                  </pic:nvPicPr>
                  <pic:blipFill>
                    <a:blip r:embed="rId9"/>
                    <a:srcRect l="12396" t="31697" r="20715" b="2687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C.CH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 xml:space="preserve">        D.CH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</w:p>
    <w:p w:rsidR="003525B7" w:rsidRDefault="006C439C">
      <w:r>
        <w:t>7.</w:t>
      </w:r>
      <w:r>
        <w:t>下列各组有机物中，互称为同分异构体的是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CI</w:t>
      </w:r>
      <w:r>
        <w:t>和</w:t>
      </w:r>
      <w:r>
        <w:t>CH</w:t>
      </w:r>
      <w:r>
        <w:rPr>
          <w:vertAlign w:val="subscript"/>
        </w:rPr>
        <w:t>3</w:t>
      </w:r>
      <w:r>
        <w:t>CHCICH</w:t>
      </w:r>
      <w:r>
        <w:rPr>
          <w:vertAlign w:val="subscript"/>
        </w:rPr>
        <w:t>3</w:t>
      </w:r>
      <w:r>
        <w:t xml:space="preserve">           B.CH</w:t>
      </w:r>
      <w:r>
        <w:rPr>
          <w:vertAlign w:val="subscript"/>
        </w:rPr>
        <w:t>4</w:t>
      </w:r>
      <w:r>
        <w:t>和</w:t>
      </w: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</w:p>
    <w:p w:rsidR="003525B7" w:rsidRDefault="006C439C">
      <w:r>
        <w:t>C.CH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>和</w:t>
      </w:r>
      <w:r>
        <w:t>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 xml:space="preserve">                   D.CH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t>和</w:t>
      </w:r>
      <w:r>
        <w:t>CH</w:t>
      </w:r>
      <w:r>
        <w:rPr>
          <w:vertAlign w:val="subscript"/>
        </w:rPr>
        <w:t>3</w:t>
      </w:r>
      <w:r>
        <w:t>COOH</w:t>
      </w:r>
    </w:p>
    <w:p w:rsidR="003525B7" w:rsidRDefault="006C439C">
      <w:r>
        <w:t>8.</w:t>
      </w:r>
      <w:r>
        <w:t>核素</w:t>
      </w:r>
      <w:r>
        <w:rPr>
          <w:position w:val="-12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10" o:title=""/>
          </v:shape>
          <o:OLEObject Type="Embed" ProgID="Equation.3" ShapeID="_x0000_i1025" DrawAspect="Content" ObjectID="_1677398381" r:id="rId11"/>
        </w:object>
      </w:r>
      <w:r>
        <w:t>中，</w:t>
      </w:r>
      <w:r>
        <w:t>“18”</w:t>
      </w:r>
      <w:r>
        <w:t>表示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质子数</w:t>
      </w:r>
      <w:r>
        <w:t xml:space="preserve">     B.</w:t>
      </w:r>
      <w:r>
        <w:t>电子数</w:t>
      </w:r>
      <w:r>
        <w:t xml:space="preserve">     C.</w:t>
      </w:r>
      <w:r>
        <w:t>中子数</w:t>
      </w:r>
      <w:r>
        <w:t xml:space="preserve">    D.</w:t>
      </w:r>
      <w:r>
        <w:t>质量数</w:t>
      </w:r>
    </w:p>
    <w:p w:rsidR="003525B7" w:rsidRDefault="006C439C">
      <w:r>
        <w:t>9. </w:t>
      </w:r>
      <w:r>
        <w:t>在溶液中，下列离子能与</w:t>
      </w:r>
      <w:r>
        <w:t>OH</w:t>
      </w:r>
      <w:r>
        <w:rPr>
          <w:vertAlign w:val="superscript"/>
        </w:rPr>
        <w:t xml:space="preserve">- </w:t>
      </w:r>
      <w:r>
        <w:t>大量共存的是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A.H</w:t>
      </w:r>
      <w:r>
        <w:rPr>
          <w:vertAlign w:val="superscript"/>
        </w:rPr>
        <w:t xml:space="preserve">+       </w:t>
      </w:r>
      <w:r>
        <w:t>B.K</w:t>
      </w:r>
      <w:r>
        <w:rPr>
          <w:vertAlign w:val="superscript"/>
        </w:rPr>
        <w:t xml:space="preserve">+         </w:t>
      </w:r>
      <w:r>
        <w:t>C.Cu</w:t>
      </w:r>
      <w:r>
        <w:rPr>
          <w:vertAlign w:val="superscript"/>
        </w:rPr>
        <w:t xml:space="preserve">2+         </w:t>
      </w:r>
      <w:r>
        <w:t>D.Mg</w:t>
      </w:r>
      <w:r>
        <w:rPr>
          <w:vertAlign w:val="superscript"/>
        </w:rPr>
        <w:t>2+</w:t>
      </w:r>
      <w:r>
        <w:br/>
        <w:t>10.</w:t>
      </w:r>
      <w:r>
        <w:t>已知反应：</w:t>
      </w:r>
      <w:r>
        <w:t>CH</w:t>
      </w:r>
      <w:r>
        <w:rPr>
          <w:vertAlign w:val="subscript"/>
        </w:rPr>
        <w:t>3</w:t>
      </w:r>
      <w:r>
        <w:t>COOH +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rPr>
          <w:noProof/>
          <w:color w:val="000000"/>
          <w:position w:val="-8"/>
          <w:sz w:val="24"/>
        </w:rPr>
        <w:drawing>
          <wp:inline distT="0" distB="0" distL="114300" distR="114300">
            <wp:extent cx="330835" cy="201295"/>
            <wp:effectExtent l="0" t="0" r="12065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t>，该反应属于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A.</w:t>
      </w:r>
      <w:r>
        <w:t>加成反应</w:t>
      </w:r>
      <w:r>
        <w:t xml:space="preserve">          B.</w:t>
      </w:r>
      <w:r>
        <w:t>氧化反应</w:t>
      </w:r>
      <w:r>
        <w:t>          C.</w:t>
      </w:r>
      <w:r>
        <w:t>取代反应</w:t>
      </w:r>
      <w:r>
        <w:t xml:space="preserve">          D.</w:t>
      </w:r>
      <w:r>
        <w:t>置换反应</w:t>
      </w:r>
    </w:p>
    <w:p w:rsidR="003525B7" w:rsidRDefault="006C439C">
      <w:r>
        <w:t>11.CO</w:t>
      </w:r>
      <w:r>
        <w:t>通过灼热的</w:t>
      </w:r>
      <w:r>
        <w:t>CuO</w:t>
      </w:r>
      <w:r>
        <w:t>发生反应：</w:t>
      </w:r>
      <w:r>
        <w:t>CO + CuO</w:t>
      </w:r>
      <w:r>
        <w:rPr>
          <w:noProof/>
          <w:color w:val="000000"/>
          <w:sz w:val="24"/>
        </w:rPr>
        <w:drawing>
          <wp:inline distT="0" distB="0" distL="114300" distR="114300">
            <wp:extent cx="222250" cy="129540"/>
            <wp:effectExtent l="0" t="0" r="6350" b="381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Cu + CO</w:t>
      </w:r>
      <w:r>
        <w:rPr>
          <w:vertAlign w:val="subscript"/>
        </w:rPr>
        <w:t>2</w:t>
      </w:r>
      <w:r>
        <w:t>，该反应的还原剂是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A.CO             B.CuO              C.Cu                 D.CO</w:t>
      </w:r>
      <w:r>
        <w:rPr>
          <w:vertAlign w:val="subscript"/>
        </w:rPr>
        <w:t>2</w:t>
      </w:r>
    </w:p>
    <w:p w:rsidR="003525B7" w:rsidRDefault="006C439C">
      <w:r>
        <w:t>12.</w:t>
      </w:r>
      <w:r>
        <w:t>下列过程发生的反应中，属于吸热反应的是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木炭燃烧</w:t>
      </w:r>
      <w:r>
        <w:t xml:space="preserve">                          B.</w:t>
      </w:r>
      <w:r>
        <w:t>一小块钠投入水中</w:t>
      </w:r>
      <w:r>
        <w:t xml:space="preserve">  </w:t>
      </w:r>
    </w:p>
    <w:p w:rsidR="003525B7" w:rsidRDefault="006C439C">
      <w:r>
        <w:t>C.</w:t>
      </w:r>
      <w:r>
        <w:t>往稀硫酸中滴加</w:t>
      </w:r>
      <w:r>
        <w:t>NaOH</w:t>
      </w:r>
      <w:r>
        <w:t>溶液</w:t>
      </w:r>
      <w:r>
        <w:t xml:space="preserve">          D.</w:t>
      </w:r>
      <w:r>
        <w:t>将</w:t>
      </w:r>
      <w:r>
        <w:t>Ba</w:t>
      </w:r>
      <w:r>
        <w:rPr>
          <w:rFonts w:hint="eastAsia"/>
        </w:rPr>
        <w:t>(</w:t>
      </w:r>
      <w:r>
        <w:t>OH</w:t>
      </w:r>
      <w:r>
        <w:rPr>
          <w:rFonts w:hint="eastAsia"/>
        </w:rPr>
        <w:t>)</w:t>
      </w:r>
      <w:r>
        <w:rPr>
          <w:vertAlign w:val="subscript"/>
        </w:rPr>
        <w:t>2</w:t>
      </w:r>
      <w:r>
        <w:t>·8H</w:t>
      </w:r>
      <w:r>
        <w:rPr>
          <w:vertAlign w:val="subscript"/>
        </w:rPr>
        <w:t>2</w:t>
      </w:r>
      <w:r>
        <w:t>O</w:t>
      </w:r>
      <w:r>
        <w:t>晶体与</w:t>
      </w:r>
      <w:r>
        <w:t>NH</w:t>
      </w:r>
      <w:r>
        <w:rPr>
          <w:vertAlign w:val="subscript"/>
        </w:rPr>
        <w:t>4</w:t>
      </w:r>
      <w:r>
        <w:t>CI</w:t>
      </w:r>
      <w:r>
        <w:t>晶体混合并搅拌</w:t>
      </w:r>
    </w:p>
    <w:p w:rsidR="003525B7" w:rsidRDefault="006C439C">
      <w:r>
        <w:t>13.</w:t>
      </w:r>
      <w:r>
        <w:t>下列现象能说明</w:t>
      </w:r>
      <w:r>
        <w:t>SO</w:t>
      </w:r>
      <w:r>
        <w:rPr>
          <w:vertAlign w:val="subscript"/>
        </w:rPr>
        <w:t>2</w:t>
      </w:r>
      <w:r>
        <w:t>只有漂</w:t>
      </w:r>
      <w:r>
        <w:rPr>
          <w:rFonts w:hint="eastAsia"/>
        </w:rPr>
        <w:t>白性</w:t>
      </w:r>
      <w:r>
        <w:t>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①SO</w:t>
      </w:r>
      <w:r>
        <w:rPr>
          <w:vertAlign w:val="subscript"/>
        </w:rPr>
        <w:t>2</w:t>
      </w:r>
      <w:r>
        <w:t>通入品红溶液中，溶液褪色；</w:t>
      </w:r>
      <w:r>
        <w:t xml:space="preserve"> ②SO</w:t>
      </w:r>
      <w:r>
        <w:rPr>
          <w:vertAlign w:val="subscript"/>
        </w:rPr>
        <w:t>2</w:t>
      </w:r>
      <w:r>
        <w:t>通入清有酚酞的</w:t>
      </w:r>
      <w:r>
        <w:t>NaOH</w:t>
      </w:r>
      <w:r>
        <w:t>溶液中，溶液褪色。</w:t>
      </w:r>
    </w:p>
    <w:p w:rsidR="003525B7" w:rsidRDefault="006C439C">
      <w:r>
        <w:lastRenderedPageBreak/>
        <w:t>A.</w:t>
      </w:r>
      <w:r>
        <w:t>只有</w:t>
      </w:r>
      <w:r>
        <w:t>①         B.</w:t>
      </w:r>
      <w:r>
        <w:t>只有</w:t>
      </w:r>
      <w:r>
        <w:t>②         C.①</w:t>
      </w:r>
      <w:r>
        <w:t>和</w:t>
      </w:r>
      <w:r>
        <w:t>②</w:t>
      </w:r>
      <w:r>
        <w:t>都能</w:t>
      </w:r>
      <w:r>
        <w:t>           D.①</w:t>
      </w:r>
      <w:r>
        <w:t>和</w:t>
      </w:r>
      <w:r>
        <w:t>②</w:t>
      </w:r>
      <w:r>
        <w:t>都不能</w:t>
      </w:r>
      <w:r>
        <w:br/>
        <w:t>14.</w:t>
      </w:r>
      <w:r>
        <w:t>向某溶液中滴加</w:t>
      </w:r>
      <w:r>
        <w:t>NaOH</w:t>
      </w:r>
      <w:r>
        <w:t>溶液产生白色沉淀，维续滴加沉淀溶解。该溶液可能是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A. MgCl</w:t>
      </w:r>
      <w:r>
        <w:rPr>
          <w:vertAlign w:val="subscript"/>
        </w:rPr>
        <w:t>2</w:t>
      </w:r>
      <w:r>
        <w:t>溶液</w:t>
      </w:r>
      <w:r>
        <w:t xml:space="preserve">      B. AICl</w:t>
      </w:r>
      <w:r>
        <w:rPr>
          <w:vertAlign w:val="subscript"/>
        </w:rPr>
        <w:t>3</w:t>
      </w:r>
      <w:r>
        <w:t>溶液</w:t>
      </w:r>
      <w:r>
        <w:t xml:space="preserve">       C. FeCl</w:t>
      </w:r>
      <w:r>
        <w:rPr>
          <w:vertAlign w:val="subscript"/>
        </w:rPr>
        <w:t>2</w:t>
      </w:r>
      <w:r>
        <w:t>溶液</w:t>
      </w:r>
      <w:r>
        <w:t xml:space="preserve">      D. FeCl</w:t>
      </w:r>
      <w:r>
        <w:rPr>
          <w:vertAlign w:val="subscript"/>
        </w:rPr>
        <w:t>3</w:t>
      </w:r>
      <w:r>
        <w:t>溶液</w:t>
      </w:r>
      <w:r>
        <w:br/>
        <w:t>15.</w:t>
      </w:r>
      <w:r>
        <w:t>煤气化的主要反应为</w:t>
      </w:r>
      <w:r>
        <w:t>: C</w:t>
      </w:r>
      <w:r>
        <w:t>（</w:t>
      </w:r>
      <w:r>
        <w:t>s</w:t>
      </w:r>
      <w:r>
        <w:t>）</w:t>
      </w:r>
      <w:r>
        <w:t>+ H</w:t>
      </w:r>
      <w:r>
        <w:rPr>
          <w:vertAlign w:val="subscript"/>
        </w:rPr>
        <w:t>2</w:t>
      </w:r>
      <w:r>
        <w:t>O</w:t>
      </w:r>
      <w:r>
        <w:t>（</w:t>
      </w:r>
      <w:r>
        <w:t>g</w:t>
      </w:r>
      <w:r>
        <w:t>）</w:t>
      </w:r>
      <w:r>
        <w:rPr>
          <w:noProof/>
        </w:rPr>
        <w:drawing>
          <wp:inline distT="0" distB="0" distL="114300" distR="114300">
            <wp:extent cx="168910" cy="168275"/>
            <wp:effectExtent l="0" t="0" r="2540" b="3175"/>
            <wp:docPr id="11" name="图片 7" descr="O2R3GC5CD92]_PLCWZHYZX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O2R3GC5CD92]_PLCWZHYZXD"/>
                    <pic:cNvPicPr>
                      <a:picLocks noChangeAspect="1"/>
                    </pic:cNvPicPr>
                  </pic:nvPicPr>
                  <pic:blipFill>
                    <a:blip r:embed="rId14"/>
                    <a:srcRect r="844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CO</w:t>
      </w:r>
      <w:r>
        <w:t>（</w:t>
      </w:r>
      <w:r>
        <w:t>g</w:t>
      </w:r>
      <w:r>
        <w:t>）</w:t>
      </w:r>
      <w:r>
        <w:t xml:space="preserve"> + H</w:t>
      </w:r>
      <w:r>
        <w:rPr>
          <w:vertAlign w:val="subscript"/>
        </w:rPr>
        <w:t>2</w:t>
      </w:r>
      <w:r>
        <w:t>（</w:t>
      </w:r>
      <w:r>
        <w:t>g</w:t>
      </w:r>
      <w:r>
        <w:t>）下列有关叙述错误的是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A.</w:t>
      </w:r>
      <w:r>
        <w:t>升高温度，可加快反应速率</w:t>
      </w:r>
      <w:r>
        <w:t>             B.</w:t>
      </w:r>
      <w:r>
        <w:t>将块状固体粉碎，可加快反应速率</w:t>
      </w:r>
    </w:p>
    <w:p w:rsidR="003525B7" w:rsidRDefault="006C439C">
      <w:r>
        <w:t>C.</w:t>
      </w:r>
      <w:r>
        <w:t>平衡时，反应停止了</w:t>
      </w:r>
      <w:r>
        <w:t>                   D.</w:t>
      </w:r>
      <w:r>
        <w:t>平衡时，</w:t>
      </w:r>
      <w:r>
        <w:t>CO</w:t>
      </w:r>
      <w:r>
        <w:t>的浓度不再改变</w:t>
      </w:r>
      <w:r>
        <w:br/>
        <w:t>16.</w:t>
      </w:r>
      <w:r>
        <w:t>工业冶炼镁的反应</w:t>
      </w:r>
      <w:r>
        <w:t>: </w:t>
      </w:r>
      <w:r>
        <w:rPr>
          <w:color w:val="000000"/>
          <w:sz w:val="24"/>
        </w:rPr>
        <w:t>MgCl</w:t>
      </w:r>
      <w:r>
        <w:rPr>
          <w:color w:val="000000"/>
          <w:sz w:val="24"/>
          <w:vertAlign w:val="subscript"/>
        </w:rPr>
        <w:t xml:space="preserve">2 </w:t>
      </w:r>
      <w:r>
        <w:rPr>
          <w:color w:val="000000"/>
          <w:sz w:val="24"/>
        </w:rPr>
        <w:t>（</w:t>
      </w:r>
      <w:r>
        <w:rPr>
          <w:color w:val="000000"/>
          <w:sz w:val="24"/>
          <w:lang w:val="pt-BR"/>
        </w:rPr>
        <w:t>熔融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noProof/>
          <w:color w:val="000000"/>
          <w:sz w:val="24"/>
          <w:vertAlign w:val="subscript"/>
        </w:rPr>
        <w:drawing>
          <wp:inline distT="0" distB="0" distL="114300" distR="114300">
            <wp:extent cx="264160" cy="127000"/>
            <wp:effectExtent l="0" t="0" r="2540" b="635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Mg +Cl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↑</w:t>
      </w:r>
      <w:r>
        <w:rPr>
          <w:color w:val="000000"/>
          <w:sz w:val="24"/>
        </w:rPr>
        <w:t>，</w:t>
      </w:r>
      <w:r>
        <w:t>下列企属的治炼方法与其相同的是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A. Na              B. Fe              C. Cu              D.Ag</w:t>
      </w:r>
    </w:p>
    <w:p w:rsidR="003525B7" w:rsidRDefault="006C439C">
      <w:r>
        <w:t>17.</w:t>
      </w:r>
      <w:r>
        <w:t>下列有关硅及其化合物用途的叙述中，</w:t>
      </w:r>
      <w:r>
        <w:rPr>
          <w:em w:val="dot"/>
        </w:rPr>
        <w:t>错误</w:t>
      </w:r>
      <w:r>
        <w:t>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A.</w:t>
      </w:r>
      <w:r>
        <w:t>硅可用于制作太阳能电池</w:t>
      </w:r>
      <w:r>
        <w:t>            B.</w:t>
      </w:r>
      <w:r>
        <w:t>二氧化硅可用于制作计算机芯片</w:t>
      </w:r>
    </w:p>
    <w:p w:rsidR="003525B7" w:rsidRDefault="006C439C">
      <w:r>
        <w:t>C.</w:t>
      </w:r>
      <w:r>
        <w:t>硅胶可用作袋装食品的干燥剂</w:t>
      </w:r>
      <w:r>
        <w:t xml:space="preserve">       D.</w:t>
      </w:r>
      <w:r>
        <w:t>硅酸钠可用于</w:t>
      </w:r>
      <w:r>
        <w:t> </w:t>
      </w:r>
      <w:r>
        <w:t>制备木材防火剂</w:t>
      </w:r>
    </w:p>
    <w:p w:rsidR="003525B7" w:rsidRDefault="006C439C">
      <w:r>
        <w:t>18.“</w:t>
      </w:r>
      <w:r>
        <w:t>春蚕到死丝方尽，蜡炬成灰泪始干</w:t>
      </w:r>
      <w:r>
        <w:t>”</w:t>
      </w:r>
      <w:r>
        <w:t>中的</w:t>
      </w:r>
      <w:r>
        <w:t>“</w:t>
      </w:r>
      <w:r>
        <w:t>丝</w:t>
      </w:r>
      <w:r>
        <w:t>”</w:t>
      </w:r>
      <w:r>
        <w:t>属于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br/>
        <w:t>A.</w:t>
      </w:r>
      <w:r>
        <w:t>淀粉</w:t>
      </w:r>
      <w:r>
        <w:t xml:space="preserve">           B.</w:t>
      </w:r>
      <w:r>
        <w:t>油脂</w:t>
      </w:r>
      <w:r>
        <w:t>             C.</w:t>
      </w:r>
      <w:r>
        <w:t>蛋白质</w:t>
      </w:r>
      <w:r>
        <w:t>            D.</w:t>
      </w:r>
      <w:r>
        <w:t>纤维素</w:t>
      </w:r>
      <w:r>
        <w:br/>
        <w:t>19.</w:t>
      </w:r>
      <w:r>
        <w:t>向盛有</w:t>
      </w:r>
      <w:r>
        <w:t>FeCl</w:t>
      </w:r>
      <w:r>
        <w:rPr>
          <w:vertAlign w:val="subscript"/>
        </w:rPr>
        <w:t>2</w:t>
      </w:r>
      <w:r>
        <w:t>溶液的试管中，滴加几滴</w:t>
      </w:r>
      <w:r>
        <w:t>KSCN</w:t>
      </w:r>
      <w:r>
        <w:t>溶液，无明显变化，再加入下列哪种试剂溶液会变红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铁粉</w:t>
      </w:r>
      <w:r>
        <w:t xml:space="preserve">           B.</w:t>
      </w:r>
      <w:r>
        <w:t>双氧水</w:t>
      </w:r>
      <w:r>
        <w:t xml:space="preserve">          C.</w:t>
      </w:r>
      <w:r>
        <w:t>稀盐酸</w:t>
      </w:r>
      <w:r>
        <w:t xml:space="preserve">           D.</w:t>
      </w:r>
      <w:r>
        <w:t>氨水</w:t>
      </w:r>
    </w:p>
    <w:p w:rsidR="003525B7" w:rsidRDefault="006C439C">
      <w:r>
        <w:rPr>
          <w:noProof/>
          <w:sz w:val="24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80645</wp:posOffset>
            </wp:positionV>
            <wp:extent cx="680720" cy="803910"/>
            <wp:effectExtent l="0" t="0" r="5080" b="15240"/>
            <wp:wrapTight wrapText="bothSides">
              <wp:wrapPolygon edited="0">
                <wp:start x="0" y="0"/>
                <wp:lineTo x="0" y="20986"/>
                <wp:lineTo x="21157" y="20986"/>
                <wp:lineTo x="21157" y="0"/>
                <wp:lineTo x="0" y="0"/>
              </wp:wrapPolygon>
            </wp:wrapTight>
            <wp:docPr id="13" name="图片 1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20.</w:t>
      </w:r>
      <w:r>
        <w:t>图</w:t>
      </w:r>
      <w:r>
        <w:t>2</w:t>
      </w:r>
      <w:r>
        <w:t>为某原电池装置示意图，下列有关说法正确的是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A.Zn</w:t>
      </w:r>
      <w:r>
        <w:t>为负极</w:t>
      </w:r>
      <w:r>
        <w:t xml:space="preserve">        </w:t>
      </w:r>
    </w:p>
    <w:p w:rsidR="003525B7" w:rsidRDefault="006C439C">
      <w:r>
        <w:t>B.</w:t>
      </w:r>
      <w:r>
        <w:t>溶液中</w:t>
      </w:r>
      <w:r>
        <w:t>H</w:t>
      </w:r>
      <w:r>
        <w:rPr>
          <w:vertAlign w:val="superscript"/>
        </w:rPr>
        <w:t>+</w:t>
      </w:r>
      <w:r>
        <w:t>浓度不变</w:t>
      </w:r>
    </w:p>
    <w:p w:rsidR="003525B7" w:rsidRDefault="006C439C">
      <w:r>
        <w:t>C.Cu</w:t>
      </w:r>
      <w:r>
        <w:t>片上发生氧化反应</w:t>
      </w:r>
      <w:r>
        <w:t xml:space="preserve">  </w:t>
      </w:r>
    </w:p>
    <w:p w:rsidR="003525B7" w:rsidRDefault="006C439C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33020</wp:posOffset>
                </wp:positionV>
                <wp:extent cx="445770" cy="34480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5B7" w:rsidRDefault="006C439C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7" type="#_x0000_t202" style="position:absolute;left:0;text-align:left;margin-left:355.25pt;margin-top:2.6pt;width:35.1pt;height:27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" filled="f" stroked="f" strokeweight=".5pt">
                <v:textbox>
                  <w:txbxContent>
                    <w:p w:rsidR="003525B7" w:rsidRDefault="006C439C">
                      <w:r>
                        <w:t>图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D.</w:t>
      </w:r>
      <w:r>
        <w:t>电子流向</w:t>
      </w:r>
      <w:r>
        <w:t>: Cu→</w:t>
      </w:r>
      <w:r>
        <w:t>导线</w:t>
      </w:r>
      <w:r>
        <w:t>→Zn</w:t>
      </w:r>
    </w:p>
    <w:p w:rsidR="003525B7" w:rsidRDefault="006C439C">
      <w:r>
        <w:t>21.</w:t>
      </w:r>
      <w:r>
        <w:t>下列离子方程式中，正确的是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t xml:space="preserve">  </w:t>
      </w:r>
    </w:p>
    <w:p w:rsidR="003525B7" w:rsidRDefault="006C439C">
      <w:r>
        <w:t>A.</w:t>
      </w:r>
      <w:r>
        <w:t>稀盐酸滴在铜片上：</w:t>
      </w:r>
      <w:r>
        <w:t>Cu + 2H</w:t>
      </w:r>
      <w:r>
        <w:rPr>
          <w:vertAlign w:val="superscript"/>
        </w:rPr>
        <w:t xml:space="preserve">+ </w:t>
      </w:r>
      <w:r>
        <w:t>= Cu</w:t>
      </w:r>
      <w:r>
        <w:rPr>
          <w:vertAlign w:val="superscript"/>
        </w:rPr>
        <w:t>2+</w:t>
      </w:r>
      <w:r>
        <w:t xml:space="preserve"> + H</w:t>
      </w:r>
      <w:r>
        <w:rPr>
          <w:vertAlign w:val="subscript"/>
        </w:rPr>
        <w:t>2</w:t>
      </w:r>
      <w:r>
        <w:t xml:space="preserve">↑      </w:t>
      </w:r>
    </w:p>
    <w:p w:rsidR="003525B7" w:rsidRDefault="006C439C">
      <w:r>
        <w:t>B.</w:t>
      </w:r>
      <w:r>
        <w:t>氧化铜加入稀硫酸中：</w:t>
      </w:r>
      <w:r>
        <w:t xml:space="preserve"> O</w:t>
      </w:r>
      <w:r>
        <w:rPr>
          <w:vertAlign w:val="superscript"/>
        </w:rPr>
        <w:t>2-</w:t>
      </w:r>
      <w:r>
        <w:t xml:space="preserve"> + 2H</w:t>
      </w:r>
      <w:r>
        <w:rPr>
          <w:vertAlign w:val="superscript"/>
        </w:rPr>
        <w:t xml:space="preserve">+ </w:t>
      </w:r>
      <w:r>
        <w:t>= H</w:t>
      </w:r>
      <w:r>
        <w:rPr>
          <w:vertAlign w:val="subscript"/>
        </w:rPr>
        <w:t>2</w:t>
      </w:r>
      <w:r>
        <w:t>O</w:t>
      </w:r>
    </w:p>
    <w:p w:rsidR="003525B7" w:rsidRDefault="006C439C">
      <w:pPr>
        <w:rPr>
          <w:vertAlign w:val="superscript"/>
        </w:rPr>
      </w:pPr>
      <w:r>
        <w:t>C.</w:t>
      </w:r>
      <w:r>
        <w:t>铁粉加入氯化铁溶液中：</w:t>
      </w:r>
      <w:r>
        <w:t>Fe + Fe</w:t>
      </w:r>
      <w:r>
        <w:rPr>
          <w:vertAlign w:val="superscript"/>
        </w:rPr>
        <w:t>3+</w:t>
      </w:r>
      <w:r>
        <w:t xml:space="preserve"> = 2Fe</w:t>
      </w:r>
      <w:r>
        <w:rPr>
          <w:vertAlign w:val="superscript"/>
        </w:rPr>
        <w:t xml:space="preserve">2+         </w:t>
      </w:r>
    </w:p>
    <w:p w:rsidR="003525B7" w:rsidRDefault="006C439C">
      <w:r>
        <w:t>D.</w:t>
      </w:r>
      <w:r>
        <w:t>盐酸滴入碳酸氢钠溶液中：</w:t>
      </w:r>
      <w:r>
        <w:t>H</w:t>
      </w:r>
      <w:r>
        <w:rPr>
          <w:vertAlign w:val="superscript"/>
        </w:rPr>
        <w:t xml:space="preserve">+ </w:t>
      </w:r>
      <w:r>
        <w:t>+ HCO</w:t>
      </w:r>
      <w:r>
        <w:rPr>
          <w:vertAlign w:val="subscript"/>
        </w:rPr>
        <w:t>3</w:t>
      </w:r>
      <w:r>
        <w:rPr>
          <w:vertAlign w:val="superscript"/>
        </w:rPr>
        <w:t xml:space="preserve">- </w:t>
      </w:r>
      <w:r>
        <w:t>= CO</w:t>
      </w:r>
      <w:r>
        <w:rPr>
          <w:vertAlign w:val="subscript"/>
        </w:rPr>
        <w:t>2</w:t>
      </w:r>
      <w:r>
        <w:t>↑ + H</w:t>
      </w:r>
      <w:r>
        <w:rPr>
          <w:vertAlign w:val="subscript"/>
        </w:rPr>
        <w:t>2</w:t>
      </w:r>
      <w:r>
        <w:t>O</w:t>
      </w:r>
    </w:p>
    <w:p w:rsidR="003525B7" w:rsidRDefault="006C439C">
      <w:r>
        <w:t>22.</w:t>
      </w:r>
      <w:r>
        <w:t>下列关于</w:t>
      </w:r>
      <w:r>
        <w:t>Imol HCI</w:t>
      </w:r>
      <w:r>
        <w:t>的说法中，</w:t>
      </w:r>
      <w:r>
        <w:rPr>
          <w:em w:val="dot"/>
        </w:rPr>
        <w:t>错误</w:t>
      </w:r>
      <w:r>
        <w:t>的是（</w:t>
      </w:r>
      <w:r>
        <w:rPr>
          <w:i/>
          <w:iCs/>
        </w:rPr>
        <w:t>N</w:t>
      </w:r>
      <w:r>
        <w:rPr>
          <w:i/>
          <w:iCs/>
          <w:vertAlign w:val="subscript"/>
        </w:rPr>
        <w:t>A</w:t>
      </w:r>
      <w:r>
        <w:t>表示阿伏加德罗常数的值）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3525B7" w:rsidRDefault="006C439C">
      <w:r>
        <w:t>A.</w:t>
      </w:r>
      <w:r>
        <w:t>质量为</w:t>
      </w:r>
      <w:r>
        <w:t>36.5 g                         B.</w:t>
      </w:r>
      <w:r>
        <w:t>含</w:t>
      </w:r>
      <w:r w:rsidR="00634F34">
        <w:rPr>
          <w:rFonts w:hint="eastAsia"/>
        </w:rPr>
        <w:t>氢</w:t>
      </w:r>
      <w:bookmarkStart w:id="0" w:name="_GoBack"/>
      <w:bookmarkEnd w:id="0"/>
      <w:r>
        <w:t>原子数为</w:t>
      </w:r>
      <w:r>
        <w:t>N</w:t>
      </w:r>
      <w:r>
        <w:rPr>
          <w:rFonts w:hint="eastAsia"/>
          <w:vertAlign w:val="subscript"/>
        </w:rPr>
        <w:t>A</w:t>
      </w:r>
    </w:p>
    <w:p w:rsidR="003525B7" w:rsidRDefault="006C439C">
      <w:r>
        <w:t>C.</w:t>
      </w:r>
      <w:r>
        <w:t>标准状况下的体积约为</w:t>
      </w:r>
      <w:r>
        <w:t>22.4L            D.</w:t>
      </w:r>
      <w:r>
        <w:t>溶于</w:t>
      </w:r>
      <w:r>
        <w:t>1L</w:t>
      </w:r>
      <w:r>
        <w:t>水所得溶液的物质的量浓度为</w:t>
      </w:r>
      <w:r>
        <w:rPr>
          <w:rFonts w:hint="eastAsia"/>
        </w:rPr>
        <w:t>1</w:t>
      </w:r>
      <w:r>
        <w:t>molL</w:t>
      </w:r>
    </w:p>
    <w:p w:rsidR="003525B7" w:rsidRDefault="003525B7"/>
    <w:p w:rsidR="003525B7" w:rsidRDefault="006C439C">
      <w:r>
        <w:t>二、填空题：本题包括</w:t>
      </w:r>
      <w:r>
        <w:t>4</w:t>
      </w:r>
      <w:r>
        <w:t>小题，每空</w:t>
      </w:r>
      <w:r>
        <w:t>2</w:t>
      </w:r>
      <w:r>
        <w:t>分，共</w:t>
      </w:r>
      <w:r>
        <w:t>26</w:t>
      </w:r>
      <w:r>
        <w:t>分。</w:t>
      </w:r>
    </w:p>
    <w:p w:rsidR="003525B7" w:rsidRDefault="006C439C">
      <w:r>
        <w:t>23.</w:t>
      </w:r>
      <w:r>
        <w:t>（</w:t>
      </w:r>
      <w:r>
        <w:t>6</w:t>
      </w:r>
      <w:r>
        <w:t>分）化学是门实用性很强的科学。请根据题意填空</w:t>
      </w:r>
      <w:r>
        <w:t>:</w:t>
      </w:r>
    </w:p>
    <w:p w:rsidR="003525B7" w:rsidRDefault="006C439C">
      <w:r>
        <w:t>（</w:t>
      </w:r>
      <w:r>
        <w:t>1</w:t>
      </w:r>
      <w:r>
        <w:t>）铝制易拉罐的表面有一层氧化膜，主要成分是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。它与盐酸和氢氧化钠溶液反应都生成盐和水，则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属于</w:t>
      </w:r>
      <w:r>
        <w:t>______</w:t>
      </w:r>
      <w:r>
        <w:t>氧化物（填</w:t>
      </w:r>
      <w:r>
        <w:t>“</w:t>
      </w:r>
      <w:r>
        <w:t>酸性</w:t>
      </w:r>
      <w:r>
        <w:t>”</w:t>
      </w:r>
      <w:r>
        <w:t>、</w:t>
      </w:r>
      <w:r>
        <w:t>“</w:t>
      </w:r>
      <w:r>
        <w:t>碱性</w:t>
      </w:r>
      <w:r>
        <w:t xml:space="preserve">” </w:t>
      </w:r>
      <w:r>
        <w:t>或</w:t>
      </w:r>
      <w:r>
        <w:t>“</w:t>
      </w:r>
      <w:r>
        <w:t>两性</w:t>
      </w:r>
      <w:r>
        <w:t>”</w:t>
      </w:r>
      <w:r>
        <w:t>）</w:t>
      </w:r>
    </w:p>
    <w:p w:rsidR="003525B7" w:rsidRDefault="006C439C">
      <w:r>
        <w:t>（</w:t>
      </w:r>
      <w:r>
        <w:t>2</w:t>
      </w:r>
      <w:r>
        <w:t>）过氧化钠可用于呼吸面具中作为氧气的来源。完成下列化学方程式</w:t>
      </w:r>
      <w:r>
        <w:t>:</w:t>
      </w:r>
    </w:p>
    <w:p w:rsidR="003525B7" w:rsidRDefault="006C439C">
      <w:pPr>
        <w:ind w:firstLineChars="300" w:firstLine="630"/>
      </w:pPr>
      <w:r>
        <w:t>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+ 2______  = 2Na</w:t>
      </w:r>
      <w:r>
        <w:rPr>
          <w:vertAlign w:val="subscript"/>
        </w:rPr>
        <w:t xml:space="preserve">2 </w:t>
      </w:r>
      <w:r>
        <w:t>CO</w:t>
      </w:r>
      <w:r>
        <w:rPr>
          <w:vertAlign w:val="subscript"/>
        </w:rPr>
        <w:t xml:space="preserve">3 </w:t>
      </w:r>
      <w:r>
        <w:t>+O</w:t>
      </w:r>
      <w:r>
        <w:rPr>
          <w:vertAlign w:val="subscript"/>
        </w:rPr>
        <w:t xml:space="preserve">2 </w:t>
      </w:r>
      <w:r>
        <w:t>↑</w:t>
      </w:r>
      <w:r>
        <w:t>；</w:t>
      </w:r>
    </w:p>
    <w:p w:rsidR="003525B7" w:rsidRDefault="006C439C">
      <w:r>
        <w:t>（</w:t>
      </w:r>
      <w:r>
        <w:t>3</w:t>
      </w:r>
      <w:r>
        <w:t>）厨房中用的食盐和纯碱外观相似。某同学为区分这两种物质，各取少量置于玻璃杯中，滴加食醋，有气体产生的是</w:t>
      </w:r>
      <w:r>
        <w:t>______</w:t>
      </w:r>
      <w:r>
        <w:t>（填</w:t>
      </w:r>
      <w:r>
        <w:t>“</w:t>
      </w:r>
      <w:r>
        <w:t>食盐</w:t>
      </w:r>
      <w:r>
        <w:t>”</w:t>
      </w:r>
      <w:r>
        <w:t>或</w:t>
      </w:r>
      <w:r>
        <w:t>“</w:t>
      </w:r>
      <w:r>
        <w:t>纯碱</w:t>
      </w:r>
      <w:r>
        <w:t>”</w:t>
      </w:r>
      <w:r>
        <w:t>）</w:t>
      </w:r>
      <w:r>
        <w:t>.</w:t>
      </w:r>
    </w:p>
    <w:p w:rsidR="003525B7" w:rsidRDefault="006C439C">
      <w:r>
        <w:t>24.</w:t>
      </w:r>
      <w:r>
        <w:t>（</w:t>
      </w:r>
      <w:r>
        <w:t>6</w:t>
      </w:r>
      <w:r>
        <w:t>分）乙烯（</w:t>
      </w:r>
      <w:r>
        <w:t>CH</w:t>
      </w:r>
      <w:r>
        <w:rPr>
          <w:vertAlign w:val="subscript"/>
        </w:rPr>
        <w:t xml:space="preserve">2 </w:t>
      </w:r>
      <w:r>
        <w:t>= CH</w:t>
      </w:r>
      <w:r>
        <w:rPr>
          <w:vertAlign w:val="subscript"/>
        </w:rPr>
        <w:t>2</w:t>
      </w:r>
      <w:r>
        <w:t>）和苯（）是重要的化工原料。请根据题意填空：</w:t>
      </w:r>
    </w:p>
    <w:p w:rsidR="003525B7" w:rsidRDefault="006C439C">
      <w:r>
        <w:t>（</w:t>
      </w:r>
      <w:r>
        <w:t>1</w:t>
      </w:r>
      <w:r>
        <w:t>）苯的分子式为</w:t>
      </w:r>
      <w:r>
        <w:t>______</w:t>
      </w:r>
      <w:r>
        <w:t>；</w:t>
      </w:r>
    </w:p>
    <w:p w:rsidR="003525B7" w:rsidRDefault="006C439C">
      <w:r>
        <w:t>（</w:t>
      </w:r>
      <w:r>
        <w:t>2</w:t>
      </w:r>
      <w:r>
        <w:t>）乙烯的官能团的名称为</w:t>
      </w:r>
      <w:r>
        <w:t>____________</w:t>
      </w:r>
      <w:r>
        <w:t>；</w:t>
      </w:r>
    </w:p>
    <w:p w:rsidR="003525B7" w:rsidRDefault="006C439C">
      <w:r>
        <w:lastRenderedPageBreak/>
        <w:t>（</w:t>
      </w:r>
      <w:r>
        <w:t>3</w:t>
      </w:r>
      <w:r>
        <w:t>）乙烯在一定条件下发生反应：</w:t>
      </w:r>
      <w:r>
        <w:rPr>
          <w:color w:val="000000"/>
          <w:sz w:val="24"/>
        </w:rPr>
        <w:t>CH</w:t>
      </w:r>
      <w:r>
        <w:rPr>
          <w:color w:val="000000"/>
          <w:sz w:val="24"/>
          <w:vertAlign w:val="subscript"/>
        </w:rPr>
        <w:t xml:space="preserve">2 </w:t>
      </w:r>
      <w:r>
        <w:rPr>
          <w:color w:val="000000"/>
          <w:sz w:val="24"/>
        </w:rPr>
        <w:t>= CH</w:t>
      </w:r>
      <w:r>
        <w:rPr>
          <w:color w:val="000000"/>
          <w:sz w:val="24"/>
          <w:vertAlign w:val="subscript"/>
        </w:rPr>
        <w:t xml:space="preserve">2 </w:t>
      </w:r>
      <w:r>
        <w:rPr>
          <w:color w:val="000000"/>
          <w:sz w:val="24"/>
        </w:rPr>
        <w:t>+ H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</w:t>
      </w:r>
      <w:r>
        <w:rPr>
          <w:noProof/>
          <w:color w:val="000000"/>
          <w:position w:val="-8"/>
          <w:sz w:val="24"/>
        </w:rPr>
        <w:drawing>
          <wp:inline distT="0" distB="0" distL="114300" distR="114300">
            <wp:extent cx="392430" cy="223520"/>
            <wp:effectExtent l="0" t="0" r="7620" b="508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rcRect t="13725" b="997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CH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>CH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OH</w:t>
      </w:r>
      <w:r>
        <w:t>。该反应的类型是</w:t>
      </w:r>
      <w:r>
        <w:t>______</w:t>
      </w:r>
      <w:r>
        <w:t>反应（填</w:t>
      </w:r>
      <w:r>
        <w:t>“</w:t>
      </w:r>
      <w:r>
        <w:t>取代</w:t>
      </w:r>
      <w:r>
        <w:t>”</w:t>
      </w:r>
      <w:r>
        <w:t>或</w:t>
      </w:r>
      <w:r>
        <w:t>“</w:t>
      </w:r>
      <w:r>
        <w:t>加成</w:t>
      </w:r>
      <w:r>
        <w:t>”</w:t>
      </w:r>
      <w:r>
        <w:t>）。</w:t>
      </w:r>
    </w:p>
    <w:p w:rsidR="003525B7" w:rsidRDefault="006C439C"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116840</wp:posOffset>
                </wp:positionV>
                <wp:extent cx="4287520" cy="420370"/>
                <wp:effectExtent l="4445" t="0" r="13335" b="1905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7520" cy="420370"/>
                          <a:chOff x="1963" y="32239"/>
                          <a:chExt cx="6752" cy="662"/>
                        </a:xfrm>
                        <a:effectLst/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1963" y="32239"/>
                            <a:ext cx="6752" cy="663"/>
                            <a:chOff x="1963" y="32239"/>
                            <a:chExt cx="6752" cy="663"/>
                          </a:xfrm>
                          <a:effectLst/>
                        </wpg:grpSpPr>
                        <wpg:grpSp>
                          <wpg:cNvPr id="35" name="组合 35"/>
                          <wpg:cNvGrpSpPr/>
                          <wpg:grpSpPr>
                            <a:xfrm>
                              <a:off x="1963" y="32239"/>
                              <a:ext cx="6752" cy="663"/>
                              <a:chOff x="1975" y="32239"/>
                              <a:chExt cx="6752" cy="663"/>
                            </a:xfrm>
                            <a:effectLst/>
                          </wpg:grpSpPr>
                          <wpg:grpSp>
                            <wpg:cNvPr id="34" name="组合 34"/>
                            <wpg:cNvGrpSpPr/>
                            <wpg:grpSpPr>
                              <a:xfrm>
                                <a:off x="1975" y="32239"/>
                                <a:ext cx="6752" cy="663"/>
                                <a:chOff x="1975" y="32239"/>
                                <a:chExt cx="6752" cy="663"/>
                              </a:xfrm>
                              <a:effectLst/>
                            </wpg:grpSpPr>
                            <wps:wsp>
                              <wps:cNvPr id="25" name="直接箭头连接符 25"/>
                              <wps:cNvCnPr>
                                <a:endCxn id="21" idx="1"/>
                              </wps:cNvCnPr>
                              <wps:spPr>
                                <a:xfrm>
                                  <a:off x="2589" y="32630"/>
                                  <a:ext cx="700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33" name="组合 33"/>
                              <wpg:cNvGrpSpPr/>
                              <wpg:grpSpPr>
                                <a:xfrm>
                                  <a:off x="1975" y="32239"/>
                                  <a:ext cx="6752" cy="663"/>
                                  <a:chOff x="1975" y="32239"/>
                                  <a:chExt cx="6752" cy="663"/>
                                </a:xfrm>
                                <a:effectLst/>
                              </wpg:grpSpPr>
                              <wps:wsp>
                                <wps:cNvPr id="20" name="文本框 20"/>
                                <wps:cNvSpPr txBox="1"/>
                                <wps:spPr>
                                  <a:xfrm>
                                    <a:off x="1975" y="32386"/>
                                    <a:ext cx="613" cy="4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sz w:val="24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1" name="文本框 21"/>
                                <wps:cNvSpPr txBox="1"/>
                                <wps:spPr>
                                  <a:xfrm>
                                    <a:off x="3289" y="32388"/>
                                    <a:ext cx="732" cy="4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NH</w:t>
                                      </w:r>
                                      <w:r>
                                        <w:rPr>
                                          <w:sz w:val="24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2" name="文本框 22"/>
                                <wps:cNvSpPr txBox="1"/>
                                <wps:spPr>
                                  <a:xfrm>
                                    <a:off x="4767" y="32415"/>
                                    <a:ext cx="701" cy="4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3" name="文本框 23"/>
                                <wps:cNvSpPr txBox="1"/>
                                <wps:spPr>
                                  <a:xfrm>
                                    <a:off x="6156" y="32393"/>
                                    <a:ext cx="766" cy="4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NO</w:t>
                                      </w:r>
                                      <w:r>
                                        <w:rPr>
                                          <w:sz w:val="24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4" name="文本框 24"/>
                                <wps:cNvSpPr txBox="1"/>
                                <wps:spPr>
                                  <a:xfrm>
                                    <a:off x="7799" y="32382"/>
                                    <a:ext cx="928" cy="4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HNO</w:t>
                                      </w:r>
                                      <w:r>
                                        <w:rPr>
                                          <w:sz w:val="24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" name="文本框 26"/>
                                <wps:cNvSpPr txBox="1"/>
                                <wps:spPr>
                                  <a:xfrm>
                                    <a:off x="2672" y="32274"/>
                                    <a:ext cx="611" cy="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  <w:t>H</w:t>
                                      </w:r>
                                      <w: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7" name="文本框 27"/>
                                <wps:cNvSpPr txBox="1"/>
                                <wps:spPr>
                                  <a:xfrm>
                                    <a:off x="4050" y="32239"/>
                                    <a:ext cx="611" cy="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8" name="文本框 28"/>
                                <wps:cNvSpPr txBox="1"/>
                                <wps:spPr>
                                  <a:xfrm>
                                    <a:off x="5516" y="32242"/>
                                    <a:ext cx="611" cy="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9" name="文本框 29"/>
                                <wps:cNvSpPr txBox="1"/>
                                <wps:spPr>
                                  <a:xfrm>
                                    <a:off x="6968" y="32252"/>
                                    <a:ext cx="735" cy="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525B7" w:rsidRDefault="006C439C">
                                      <w:pP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  <w:t>H</w:t>
                                      </w:r>
                                      <w:r>
                                        <w:rPr>
                                          <w:color w:val="0C0C0C"/>
                                          <w:sz w:val="24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/>
                                          <w:color w:val="0C0C0C"/>
                                          <w:sz w:val="24"/>
                                          <w:szCs w:val="32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0" name="直接箭头连接符 30"/>
                            <wps:cNvCnPr>
                              <a:endCxn id="21" idx="1"/>
                            </wps:cNvCnPr>
                            <wps:spPr>
                              <a:xfrm>
                                <a:off x="4042" y="32608"/>
                                <a:ext cx="70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1" name="直接箭头连接符 31"/>
                          <wps:cNvCnPr>
                            <a:endCxn id="21" idx="1"/>
                          </wps:cNvCnPr>
                          <wps:spPr>
                            <a:xfrm>
                              <a:off x="5457" y="32635"/>
                              <a:ext cx="700" cy="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" name="直接箭头连接符 32"/>
                        <wps:cNvCnPr>
                          <a:endCxn id="24" idx="1"/>
                        </wps:cNvCnPr>
                        <wps:spPr>
                          <a:xfrm>
                            <a:off x="6935" y="32625"/>
                            <a:ext cx="852" cy="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8" style="position:absolute;left:0;text-align:left;margin-left:5.1pt;margin-top:9.2pt;width:337.6pt;height:33.1pt;z-index:251779072" coordorigin="1963,32239" coordsize="675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">
                <v:group id="组合 36" o:spid="_x0000_s1029" style="position:absolute;left:1963;top:32239;width:6752;height:663" coordorigin="1963,32239" coordsize="6752,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组合 35" o:spid="_x0000_s1030" style="position:absolute;left:1963;top:32239;width:6752;height:663" coordorigin="1975,32239" coordsize="6752,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group id="组合 34" o:spid="_x0000_s1031" style="position:absolute;left:1975;top:32239;width:6752;height:663" coordorigin="1975,32239" coordsize="6752,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5" o:spid="_x0000_s1032" type="#_x0000_t32" style="position:absolute;left:2589;top:32630;width:70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wOR8IAAADbAAAADwAAAGRycy9kb3ducmV2LnhtbESPQWvCQBSE74X+h+UVvNWNAU1JXUUU&#10;UfBktGBvj+xrErr7NmRXjf/eFQSPw8w3w0znvTXiQp1vHCsYDRMQxKXTDVcKjof15xcIH5A1Gsek&#10;4EYe5rP3tynm2l15T5ciVCKWsM9RQR1Cm0vpy5os+qFriaP35zqLIcqukrrDayy3RqZJMpEWG44L&#10;Nba0rKn8L85WQZpm41X587vbYGEyb8Jpd8hOSg0++sU3iEB9eIWf9FZHbgy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wOR8IAAADbAAAADwAAAAAAAAAAAAAA&#10;AAChAgAAZHJzL2Rvd25yZXYueG1sUEsFBgAAAAAEAAQA+QAAAJADAAAAAA==&#10;" strokeweight=".5pt">
                        <v:stroke endarrow="open" joinstyle="miter"/>
                      </v:shape>
                      <v:group id="组合 33" o:spid="_x0000_s1033" style="position:absolute;left:1975;top:32239;width:6752;height:663" coordorigin="1975,32239" coordsize="6752,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文本框 20" o:spid="_x0000_s1034" type="#_x0000_t202" style="position:absolute;left:1975;top:32386;width:613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blL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asblLoAAADbAAAADwAAAAAAAAAAAAAAAACYAgAAZHJzL2Rvd25yZXYueG1s&#10;UEsFBgAAAAAEAAQA9QAAAH8DAAAAAA==&#10;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1" o:spid="_x0000_s1035" type="#_x0000_t202" style="position:absolute;left:3289;top:32388;width:732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NH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本框 22" o:spid="_x0000_s1036" type="#_x0000_t202" style="position:absolute;left:4767;top:32415;width:70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  <v:shape id="文本框 23" o:spid="_x0000_s1037" type="#_x0000_t202" style="position:absolute;left:6156;top:32393;width:766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48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rB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mF48AAAADbAAAADwAAAAAAAAAAAAAAAACYAgAAZHJzL2Rvd25y&#10;ZXYueG1sUEsFBgAAAAAEAAQA9QAAAIUDAAAAAA==&#10;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4" o:spid="_x0000_s1038" type="#_x0000_t202" style="position:absolute;left:7799;top:32382;width:928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dl8EA&#10;AADbAAAADwAAAGRycy9kb3ducmV2LnhtbESPQYvCMBSE74L/ITzBm6ZbRaRrLOvCguxN7cXbo3m2&#10;ZZuXksS2/vuNIHgcZuYbZpePphU9Od9YVvCxTEAQl1Y3XCkoLj+LLQgfkDW2lknBgzzk++lkh5m2&#10;A5+oP4dKRAj7DBXUIXSZlL6syaBf2o44ejfrDIYoXSW1wyHCTSvTJNlIgw3HhRo7+q6p/DvfjYLj&#10;5hCuVOhfvUpXdihk6W6tV2o+G78+QQQawzv8ah+1gnQN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HZfBAAAA2wAAAA8AAAAAAAAAAAAAAAAAmAIAAGRycy9kb3du&#10;cmV2LnhtbFBLBQYAAAAABAAEAPUAAACGAwAAAAA=&#10;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HNO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本框 26" o:spid="_x0000_s1039" type="#_x0000_t202" style="position:absolute;left:2672;top:32274;width:61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color w:val="0C0C0C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color w:val="0C0C0C"/>
                                    <w:sz w:val="24"/>
                                    <w:szCs w:val="32"/>
                                  </w:rPr>
                                  <w:t>H</w:t>
                                </w:r>
                                <w:r>
                                  <w:rPr>
                                    <w:color w:val="0C0C0C"/>
                                    <w:sz w:val="24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7" o:spid="_x0000_s1040" type="#_x0000_t202" style="position:absolute;left:4050;top:32239;width:61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color w:val="0C0C0C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C0C0C"/>
                                    <w:sz w:val="24"/>
                                    <w:szCs w:val="32"/>
                                  </w:rPr>
                                  <w:t>O</w:t>
                                </w:r>
                                <w:r>
                                  <w:rPr>
                                    <w:color w:val="0C0C0C"/>
                                    <w:sz w:val="24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8" o:spid="_x0000_s1041" type="#_x0000_t202" style="position:absolute;left:5516;top:32242;width:61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color w:val="0C0C0C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C0C0C"/>
                                    <w:sz w:val="24"/>
                                    <w:szCs w:val="32"/>
                                  </w:rPr>
                                  <w:t>O</w:t>
                                </w:r>
                                <w:r>
                                  <w:rPr>
                                    <w:color w:val="0C0C0C"/>
                                    <w:sz w:val="24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9" o:spid="_x0000_s1042" type="#_x0000_t202" style="position:absolute;left:6968;top:32252;width:73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    <v:textbox>
                            <w:txbxContent>
                              <w:p w:rsidR="003525B7" w:rsidRDefault="006C439C">
                                <w:pPr>
                                  <w:rPr>
                                    <w:color w:val="0C0C0C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C0C0C"/>
                                    <w:sz w:val="24"/>
                                    <w:szCs w:val="32"/>
                                  </w:rPr>
                                  <w:t>H</w:t>
                                </w:r>
                                <w:r>
                                  <w:rPr>
                                    <w:color w:val="0C0C0C"/>
                                    <w:sz w:val="24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color w:val="0C0C0C"/>
                                    <w:sz w:val="24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直接箭头连接符 30" o:spid="_x0000_s1043" type="#_x0000_t32" style="position:absolute;left:4042;top:32608;width:70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7AsAAAADbAAAADwAAAGRycy9kb3ducmV2LnhtbERPz2vCMBS+D/wfwhN2m6kVV6lGEUU2&#10;8LS6gd4ezbMtJi+lidr99+YgePz4fi9WvTXiRp1vHCsYjxIQxKXTDVcKfg+7jxkIH5A1Gsek4J88&#10;rJaDtwXm2t35h25FqEQMYZ+jgjqENpfSlzVZ9CPXEkfu7DqLIcKukrrDewy3RqZJ8iktNhwbamxp&#10;U1N5Ka5WQZpm0235d9p/YWEyb8Jxf8iOSr0P+/UcRKA+vMRP97dWMInr4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iOwLAAAAA2wAAAA8AAAAAAAAAAAAAAAAA&#10;oQIAAGRycy9kb3ducmV2LnhtbFBLBQYAAAAABAAEAPkAAACOAwAAAAA=&#10;" strokeweight=".5pt">
                      <v:stroke endarrow="open" joinstyle="miter"/>
                    </v:shape>
                  </v:group>
                  <v:shape id="直接箭头连接符 31" o:spid="_x0000_s1044" type="#_x0000_t32" style="position:absolute;left:5457;top:32635;width:70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6emcMAAADbAAAADwAAAGRycy9kb3ducmV2LnhtbESPQWvCQBSE74X+h+UVvNWNKTYlukqp&#10;FAVPjRb09sg+k+Du25BdNf57VxA8DjPzDTOd99aIM3W+caxgNExAEJdON1wp2G5+379A+ICs0Tgm&#10;BVfyMJ+9vkwx1+7Cf3QuQiUihH2OCuoQ2lxKX9Zk0Q9dSxy9g+sshii7SuoOLxFujUyT5FNabDgu&#10;1NjST03lsThZBWmajRfl/369xMJk3oTdepPtlBq89d8TEIH68Aw/2iut4GME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unpnDAAAA2wAAAA8AAAAAAAAAAAAA&#10;AAAAoQIAAGRycy9kb3ducmV2LnhtbFBLBQYAAAAABAAEAPkAAACRAwAAAAA=&#10;" strokeweight=".5pt">
                    <v:stroke endarrow="open" joinstyle="miter"/>
                  </v:shape>
                </v:group>
                <v:shape id="直接箭头连接符 32" o:spid="_x0000_s1045" type="#_x0000_t32" style="position:absolute;left:6935;top:32625;width:8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wA7sMAAADbAAAADwAAAGRycy9kb3ducmV2LnhtbESPQWvCQBSE74X+h+UVvNVNIzYSXaVU&#10;RMFTYwt6e2SfSeju25BdNf57VxA8DjPzDTNb9NaIM3W+cazgY5iAIC6dbrhS8LtbvU9A+ICs0Tgm&#10;BVfysJi/vsww1+7CP3QuQiUihH2OCuoQ2lxKX9Zk0Q9dSxy9o+sshii7SuoOLxFujUyT5FNabDgu&#10;1NjSd03lf3GyCtI0Gy/Lv8N2jYXJvAn77S7bKzV467+mIAL14Rl+tDdawSiF+5f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8AO7DAAAA2wAAAA8AAAAAAAAAAAAA&#10;AAAAoQIAAGRycy9kb3ducmV2LnhtbFBLBQYAAAAABAAEAPkAAACRAwAAAAA=&#10;" strokeweight=".5pt">
                  <v:stroke endarrow="open" joinstyle="miter"/>
                </v:shape>
              </v:group>
            </w:pict>
          </mc:Fallback>
        </mc:AlternateContent>
      </w:r>
      <w:r>
        <w:t>25.</w:t>
      </w:r>
      <w:r>
        <w:t>（</w:t>
      </w:r>
      <w:r>
        <w:t>6</w:t>
      </w:r>
      <w:r>
        <w:t>分）工业上用氨气和氢气直接合成氨，并通过下列转化过程制备硝酸</w:t>
      </w:r>
      <w:r>
        <w:t>:</w:t>
      </w:r>
    </w:p>
    <w:p w:rsidR="003525B7" w:rsidRDefault="003525B7"/>
    <w:p w:rsidR="003525B7" w:rsidRDefault="003525B7"/>
    <w:p w:rsidR="003525B7" w:rsidRDefault="006C439C">
      <w:r>
        <w:t>（</w:t>
      </w:r>
      <w:r>
        <w:t>1</w:t>
      </w:r>
      <w:r>
        <w:t>）上述物质中为红棕色气体的是</w:t>
      </w:r>
      <w:r>
        <w:t>______</w:t>
      </w:r>
      <w:r>
        <w:t>（填化学式）；</w:t>
      </w:r>
    </w:p>
    <w:p w:rsidR="003525B7" w:rsidRDefault="006C439C">
      <w:pPr>
        <w:tabs>
          <w:tab w:val="left" w:pos="640"/>
        </w:tabs>
      </w:pPr>
      <w:r>
        <w:tab/>
      </w:r>
    </w:p>
    <w:p w:rsidR="003525B7" w:rsidRDefault="006C439C">
      <w:r>
        <w:t>（</w:t>
      </w:r>
      <w:r>
        <w:t>2</w:t>
      </w:r>
      <w:r>
        <w:t>）</w:t>
      </w:r>
      <w:r>
        <w:t>NH</w:t>
      </w:r>
      <w:r>
        <w:rPr>
          <w:vertAlign w:val="subscript"/>
        </w:rPr>
        <w:t>3</w:t>
      </w:r>
      <w:r>
        <w:t>溶于水所得溶液呈</w:t>
      </w:r>
      <w:r>
        <w:t>______</w:t>
      </w:r>
      <w:r>
        <w:t>（填</w:t>
      </w:r>
      <w:r>
        <w:t>“</w:t>
      </w:r>
      <w:r>
        <w:t>酸性</w:t>
      </w:r>
      <w:r>
        <w:t>”</w:t>
      </w:r>
      <w:r>
        <w:t>、</w:t>
      </w:r>
      <w:r>
        <w:t xml:space="preserve"> “</w:t>
      </w:r>
      <w:r>
        <w:t>碱性</w:t>
      </w:r>
      <w:r>
        <w:t>”</w:t>
      </w:r>
      <w:r>
        <w:t>或</w:t>
      </w:r>
      <w:r>
        <w:t>“</w:t>
      </w:r>
      <w:r>
        <w:t>中性</w:t>
      </w:r>
      <w:r>
        <w:t xml:space="preserve">” </w:t>
      </w:r>
      <w:r>
        <w:t>）；</w:t>
      </w:r>
    </w:p>
    <w:p w:rsidR="003525B7" w:rsidRDefault="006C439C">
      <w:r>
        <w:t>（</w:t>
      </w:r>
      <w:r>
        <w:t>3</w:t>
      </w:r>
      <w:r>
        <w:t>）配平</w:t>
      </w:r>
      <w:r>
        <w:t>NO</w:t>
      </w:r>
      <w:r>
        <w:rPr>
          <w:vertAlign w:val="subscript"/>
        </w:rPr>
        <w:t>2</w:t>
      </w:r>
      <w:r>
        <w:t>→HNO</w:t>
      </w:r>
      <w:r>
        <w:rPr>
          <w:vertAlign w:val="subscript"/>
        </w:rPr>
        <w:t>3</w:t>
      </w:r>
      <w:r>
        <w:t>的化学方程式：</w:t>
      </w:r>
      <w:r>
        <w:t>3NO</w:t>
      </w:r>
      <w:r>
        <w:rPr>
          <w:vertAlign w:val="subscript"/>
        </w:rPr>
        <w:t>2</w:t>
      </w:r>
      <w:r>
        <w:t xml:space="preserve"> +H</w:t>
      </w:r>
      <w:r>
        <w:rPr>
          <w:vertAlign w:val="subscript"/>
        </w:rPr>
        <w:t>2</w:t>
      </w:r>
      <w:r>
        <w:t>O = ___HNO</w:t>
      </w:r>
      <w:r>
        <w:rPr>
          <w:vertAlign w:val="subscript"/>
        </w:rPr>
        <w:t xml:space="preserve">3 </w:t>
      </w:r>
      <w:r>
        <w:t>+ NO</w:t>
      </w:r>
      <w:r>
        <w:t>。</w:t>
      </w:r>
    </w:p>
    <w:p w:rsidR="003525B7" w:rsidRDefault="006C439C">
      <w:r>
        <w:t>26.</w:t>
      </w:r>
      <w:r>
        <w:t>（</w:t>
      </w:r>
      <w:r>
        <w:t>8</w:t>
      </w:r>
      <w:r>
        <w:t>分）下表是元素周期表的一部分，除标出的元素外，表中的每个编号代表一种元素，请根据要求回答问题：</w:t>
      </w:r>
    </w:p>
    <w:tbl>
      <w:tblPr>
        <w:tblStyle w:val="a3"/>
        <w:tblpPr w:leftFromText="180" w:rightFromText="180" w:vertAnchor="text" w:horzAnchor="page" w:tblpX="1272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18"/>
        <w:gridCol w:w="642"/>
        <w:gridCol w:w="1440"/>
        <w:gridCol w:w="720"/>
        <w:gridCol w:w="720"/>
        <w:gridCol w:w="720"/>
        <w:gridCol w:w="720"/>
        <w:gridCol w:w="720"/>
        <w:gridCol w:w="720"/>
      </w:tblGrid>
      <w:tr w:rsidR="003525B7">
        <w:trPr>
          <w:trHeight w:val="627"/>
        </w:trPr>
        <w:tc>
          <w:tcPr>
            <w:tcW w:w="1008" w:type="dxa"/>
            <w:vAlign w:val="bottom"/>
          </w:tcPr>
          <w:p w:rsidR="003525B7" w:rsidRDefault="006C439C">
            <w:pPr>
              <w:adjustRightInd w:val="0"/>
              <w:snapToGrid w:val="0"/>
              <w:spacing w:line="300" w:lineRule="auto"/>
              <w:ind w:firstLineChars="250" w:firstLine="525"/>
              <w:textAlignment w:val="center"/>
            </w:pPr>
            <w:r>
              <w:t>族</w:t>
            </w:r>
          </w:p>
          <w:p w:rsidR="003525B7" w:rsidRDefault="006C439C">
            <w:pPr>
              <w:adjustRightInd w:val="0"/>
              <w:snapToGrid w:val="0"/>
              <w:spacing w:line="300" w:lineRule="auto"/>
              <w:textAlignment w:val="center"/>
            </w:pPr>
            <w:r>
              <w:t>周期</w:t>
            </w:r>
            <w:r>
              <w:t xml:space="preserve">   </w:t>
            </w:r>
          </w:p>
        </w:tc>
        <w:tc>
          <w:tcPr>
            <w:tcW w:w="618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I</w:t>
            </w:r>
            <w:r>
              <w:rPr>
                <w:snapToGrid w:val="0"/>
              </w:rPr>
              <w:t>A</w:t>
            </w:r>
          </w:p>
        </w:tc>
        <w:tc>
          <w:tcPr>
            <w:tcW w:w="5682" w:type="dxa"/>
            <w:gridSpan w:val="7"/>
            <w:tcBorders>
              <w:top w:val="nil"/>
              <w:bottom w:val="nil"/>
            </w:tcBorders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0</w:t>
            </w:r>
          </w:p>
        </w:tc>
      </w:tr>
      <w:tr w:rsidR="003525B7">
        <w:tc>
          <w:tcPr>
            <w:tcW w:w="1008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1</w:t>
            </w:r>
          </w:p>
        </w:tc>
        <w:tc>
          <w:tcPr>
            <w:tcW w:w="618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642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ⅡA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ⅢA</w:t>
            </w: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ⅣA</w:t>
            </w: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ⅤA</w:t>
            </w: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ⅥA</w:t>
            </w: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Ⅶ</w:t>
            </w:r>
            <w:r>
              <w:rPr>
                <w:vertAlign w:val="subscript"/>
              </w:rPr>
              <w:t>A</w:t>
            </w: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</w:tr>
      <w:tr w:rsidR="003525B7">
        <w:tc>
          <w:tcPr>
            <w:tcW w:w="1008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2</w:t>
            </w:r>
          </w:p>
        </w:tc>
        <w:tc>
          <w:tcPr>
            <w:tcW w:w="618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642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1440" w:type="dxa"/>
            <w:vMerge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①</w:t>
            </w: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②</w:t>
            </w: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</w:tr>
      <w:tr w:rsidR="003525B7">
        <w:tc>
          <w:tcPr>
            <w:tcW w:w="1008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3</w:t>
            </w:r>
          </w:p>
        </w:tc>
        <w:tc>
          <w:tcPr>
            <w:tcW w:w="618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③</w:t>
            </w:r>
          </w:p>
        </w:tc>
        <w:tc>
          <w:tcPr>
            <w:tcW w:w="642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④</w:t>
            </w:r>
          </w:p>
        </w:tc>
        <w:tc>
          <w:tcPr>
            <w:tcW w:w="1440" w:type="dxa"/>
            <w:vMerge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⑤</w:t>
            </w: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3525B7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⑥</w:t>
            </w:r>
          </w:p>
        </w:tc>
        <w:tc>
          <w:tcPr>
            <w:tcW w:w="720" w:type="dxa"/>
            <w:vAlign w:val="center"/>
          </w:tcPr>
          <w:p w:rsidR="003525B7" w:rsidRDefault="006C439C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Ar</w:t>
            </w:r>
          </w:p>
        </w:tc>
      </w:tr>
    </w:tbl>
    <w:p w:rsidR="003525B7" w:rsidRDefault="006C439C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-5221605</wp:posOffset>
                </wp:positionH>
                <wp:positionV relativeFrom="paragraph">
                  <wp:posOffset>12700</wp:posOffset>
                </wp:positionV>
                <wp:extent cx="622935" cy="433070"/>
                <wp:effectExtent l="2540" t="3810" r="3175" b="203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433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98FCB" id="直接连接符 16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1.15pt,1pt" to="-362.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"/>
            </w:pict>
          </mc:Fallback>
        </mc:AlternateContent>
      </w:r>
    </w:p>
    <w:p w:rsidR="003525B7" w:rsidRDefault="003525B7"/>
    <w:p w:rsidR="003525B7" w:rsidRDefault="003525B7"/>
    <w:p w:rsidR="003525B7" w:rsidRDefault="003525B7"/>
    <w:p w:rsidR="003525B7" w:rsidRDefault="003525B7"/>
    <w:p w:rsidR="003525B7" w:rsidRDefault="003525B7"/>
    <w:p w:rsidR="003525B7" w:rsidRDefault="003525B7"/>
    <w:p w:rsidR="003525B7" w:rsidRDefault="006C439C">
      <w:pPr>
        <w:rPr>
          <w:szCs w:val="21"/>
        </w:rPr>
      </w:pPr>
      <w:r>
        <w:rPr>
          <w:szCs w:val="21"/>
        </w:rPr>
        <w:t xml:space="preserve">(1) </w:t>
      </w:r>
      <w:r>
        <w:t>②</w:t>
      </w:r>
      <w:r>
        <w:rPr>
          <w:szCs w:val="21"/>
        </w:rPr>
        <w:t>的元素符号是</w:t>
      </w:r>
      <w:r>
        <w:rPr>
          <w:szCs w:val="21"/>
          <w:u w:val="single"/>
        </w:rPr>
        <w:t xml:space="preserve">          </w:t>
      </w:r>
    </w:p>
    <w:p w:rsidR="003525B7" w:rsidRDefault="006C439C">
      <w:pPr>
        <w:rPr>
          <w:szCs w:val="21"/>
        </w:rPr>
      </w:pPr>
      <w:r>
        <w:rPr>
          <w:szCs w:val="21"/>
        </w:rPr>
        <w:t xml:space="preserve">(2) </w:t>
      </w:r>
      <w:r>
        <w:t>①</w:t>
      </w:r>
      <w:r>
        <w:rPr>
          <w:szCs w:val="21"/>
        </w:rPr>
        <w:t>、</w:t>
      </w:r>
      <w:r>
        <w:t>⑤</w:t>
      </w:r>
      <w:r>
        <w:rPr>
          <w:szCs w:val="21"/>
        </w:rPr>
        <w:t>两种元素的原子半径大小关系：</w:t>
      </w:r>
      <w:r>
        <w:t>①</w:t>
      </w:r>
      <w:r>
        <w:rPr>
          <w:szCs w:val="21"/>
          <w:u w:val="single"/>
        </w:rPr>
        <w:t xml:space="preserve">         </w:t>
      </w:r>
      <w:r>
        <w:t>⑤</w:t>
      </w:r>
      <w:r>
        <w:rPr>
          <w:szCs w:val="21"/>
        </w:rPr>
        <w:t>(</w:t>
      </w:r>
      <w:r>
        <w:rPr>
          <w:szCs w:val="21"/>
        </w:rPr>
        <w:t>填</w:t>
      </w:r>
      <w:r>
        <w:rPr>
          <w:szCs w:val="21"/>
        </w:rPr>
        <w:t>“&gt;”</w:t>
      </w:r>
      <w:r>
        <w:rPr>
          <w:szCs w:val="21"/>
        </w:rPr>
        <w:t>或</w:t>
      </w:r>
      <w:r>
        <w:rPr>
          <w:szCs w:val="21"/>
        </w:rPr>
        <w:t>“&lt;”)</w:t>
      </w:r>
      <w:r>
        <w:rPr>
          <w:szCs w:val="21"/>
        </w:rPr>
        <w:t>；</w:t>
      </w:r>
    </w:p>
    <w:p w:rsidR="003525B7" w:rsidRDefault="006C439C">
      <w:pPr>
        <w:rPr>
          <w:szCs w:val="21"/>
        </w:rPr>
      </w:pPr>
      <w:r>
        <w:rPr>
          <w:szCs w:val="21"/>
        </w:rPr>
        <w:t>(3) ③</w:t>
      </w:r>
      <w:r>
        <w:rPr>
          <w:szCs w:val="21"/>
        </w:rPr>
        <w:t>、</w:t>
      </w:r>
      <w:r>
        <w:t>④</w:t>
      </w:r>
      <w:r>
        <w:rPr>
          <w:szCs w:val="21"/>
        </w:rPr>
        <w:t>和</w:t>
      </w:r>
      <w:r>
        <w:rPr>
          <w:szCs w:val="21"/>
        </w:rPr>
        <w:t>⑤</w:t>
      </w:r>
      <w:r>
        <w:rPr>
          <w:szCs w:val="21"/>
        </w:rPr>
        <w:t>中，金属性最强的元素是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>(</w:t>
      </w:r>
      <w:r>
        <w:rPr>
          <w:szCs w:val="21"/>
        </w:rPr>
        <w:t>填元素符号</w:t>
      </w:r>
      <w:r>
        <w:rPr>
          <w:szCs w:val="21"/>
        </w:rPr>
        <w:t>)</w:t>
      </w:r>
      <w:r>
        <w:rPr>
          <w:szCs w:val="21"/>
        </w:rPr>
        <w:t>；</w:t>
      </w:r>
    </w:p>
    <w:p w:rsidR="003525B7" w:rsidRDefault="006C439C">
      <w:pPr>
        <w:rPr>
          <w:szCs w:val="21"/>
        </w:rPr>
      </w:pPr>
      <w:r>
        <w:rPr>
          <w:szCs w:val="21"/>
        </w:rPr>
        <w:t>(4) ⑤</w:t>
      </w:r>
      <w:r>
        <w:rPr>
          <w:szCs w:val="21"/>
        </w:rPr>
        <w:t>、</w:t>
      </w:r>
      <w:r>
        <w:rPr>
          <w:szCs w:val="21"/>
        </w:rPr>
        <w:t>⑥</w:t>
      </w:r>
      <w:r>
        <w:rPr>
          <w:szCs w:val="21"/>
        </w:rPr>
        <w:t>的最高价氧化物对应的水化物相互反应的离子方程式：</w:t>
      </w:r>
      <w:r>
        <w:rPr>
          <w:szCs w:val="21"/>
          <w:u w:val="single"/>
        </w:rPr>
        <w:t xml:space="preserve">                                </w:t>
      </w:r>
      <w:r>
        <w:rPr>
          <w:szCs w:val="21"/>
        </w:rPr>
        <w:t>。</w:t>
      </w:r>
    </w:p>
    <w:p w:rsidR="003525B7" w:rsidRDefault="003525B7">
      <w:pPr>
        <w:tabs>
          <w:tab w:val="left" w:pos="2178"/>
        </w:tabs>
        <w:jc w:val="left"/>
      </w:pPr>
    </w:p>
    <w:p w:rsidR="003525B7" w:rsidRDefault="006C439C">
      <w:pPr>
        <w:adjustRightInd w:val="0"/>
        <w:snapToGrid w:val="0"/>
        <w:spacing w:line="300" w:lineRule="auto"/>
        <w:textAlignment w:val="center"/>
      </w:pPr>
      <w:r>
        <w:rPr>
          <w:b/>
        </w:rPr>
        <w:t>三、实验题</w:t>
      </w:r>
      <w:r>
        <w:t>：</w:t>
      </w:r>
      <w:r>
        <w:rPr>
          <w:b/>
        </w:rPr>
        <w:t>本题包括</w:t>
      </w:r>
      <w:r>
        <w:rPr>
          <w:b/>
        </w:rPr>
        <w:t>1</w:t>
      </w:r>
      <w:r>
        <w:rPr>
          <w:b/>
        </w:rPr>
        <w:t>小题，每空</w:t>
      </w:r>
      <w:r>
        <w:rPr>
          <w:b/>
        </w:rPr>
        <w:t>2</w:t>
      </w:r>
      <w:r>
        <w:rPr>
          <w:b/>
        </w:rPr>
        <w:t>分，共</w:t>
      </w:r>
      <w:r>
        <w:rPr>
          <w:b/>
        </w:rPr>
        <w:t>10</w:t>
      </w:r>
      <w:r>
        <w:rPr>
          <w:b/>
        </w:rPr>
        <w:t>分。</w:t>
      </w:r>
    </w:p>
    <w:p w:rsidR="003525B7" w:rsidRDefault="006C439C">
      <w:pPr>
        <w:tabs>
          <w:tab w:val="left" w:pos="2178"/>
        </w:tabs>
        <w:jc w:val="left"/>
      </w:pPr>
      <w:r>
        <w:t>27.</w:t>
      </w:r>
      <w:r>
        <w:t>（</w:t>
      </w:r>
      <w:r>
        <w:t>10</w:t>
      </w:r>
      <w:r>
        <w:t>分）已知实验室制取</w:t>
      </w:r>
      <w:r>
        <w:t>Cl</w:t>
      </w:r>
      <w:r>
        <w:rPr>
          <w:vertAlign w:val="subscript"/>
        </w:rPr>
        <w:t>2</w:t>
      </w:r>
      <w:r>
        <w:t>的化学方程式为：</w:t>
      </w:r>
      <w:r>
        <w:rPr>
          <w:color w:val="000000"/>
          <w:sz w:val="24"/>
        </w:rPr>
        <w:t>4HCl(</w:t>
      </w:r>
      <w:r>
        <w:rPr>
          <w:color w:val="000000"/>
          <w:sz w:val="24"/>
        </w:rPr>
        <w:t>浓</w:t>
      </w:r>
      <w:r>
        <w:rPr>
          <w:color w:val="000000"/>
          <w:sz w:val="24"/>
        </w:rPr>
        <w:t>) + MnO</w:t>
      </w:r>
      <w:r>
        <w:rPr>
          <w:color w:val="000000"/>
          <w:sz w:val="24"/>
          <w:vertAlign w:val="subscript"/>
        </w:rPr>
        <w:t xml:space="preserve">2 </w:t>
      </w:r>
      <w:r>
        <w:rPr>
          <w:noProof/>
          <w:color w:val="000000"/>
          <w:sz w:val="24"/>
        </w:rPr>
        <w:drawing>
          <wp:inline distT="0" distB="0" distL="114300" distR="114300">
            <wp:extent cx="222250" cy="129540"/>
            <wp:effectExtent l="0" t="0" r="6350" b="381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MnCl</w:t>
      </w:r>
      <w:r>
        <w:rPr>
          <w:color w:val="000000"/>
          <w:sz w:val="24"/>
          <w:vertAlign w:val="subscript"/>
        </w:rPr>
        <w:t xml:space="preserve">2 </w:t>
      </w:r>
      <w:r>
        <w:rPr>
          <w:color w:val="000000"/>
          <w:sz w:val="24"/>
        </w:rPr>
        <w:t>+ Cl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↑ + 2H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</w:t>
      </w:r>
      <w:r>
        <w:t>。试回答下列问题：</w:t>
      </w:r>
    </w:p>
    <w:p w:rsidR="003525B7" w:rsidRDefault="006C439C">
      <w:pPr>
        <w:tabs>
          <w:tab w:val="left" w:pos="2178"/>
        </w:tabs>
        <w:jc w:val="left"/>
      </w:pPr>
      <w:r>
        <w:t>（</w:t>
      </w:r>
      <w:r>
        <w:t>1</w:t>
      </w:r>
      <w:r>
        <w:t>）图</w:t>
      </w:r>
      <w:r>
        <w:t>3</w:t>
      </w:r>
      <w:r>
        <w:t>为制取</w:t>
      </w:r>
      <w:r>
        <w:t>Cl</w:t>
      </w:r>
      <w:r>
        <w:rPr>
          <w:vertAlign w:val="subscript"/>
        </w:rPr>
        <w:t>2</w:t>
      </w:r>
      <w:r>
        <w:t>的发生装置。</w:t>
      </w:r>
    </w:p>
    <w:p w:rsidR="003525B7" w:rsidRDefault="006C439C">
      <w:pPr>
        <w:tabs>
          <w:tab w:val="left" w:pos="2178"/>
        </w:tabs>
        <w:jc w:val="left"/>
      </w:pPr>
      <w:r>
        <w:t>①</w:t>
      </w:r>
      <w:r>
        <w:t>仪器</w:t>
      </w:r>
      <w:r>
        <w:t>a</w:t>
      </w:r>
      <w:r>
        <w:t>的名称是</w:t>
      </w:r>
      <w:r>
        <w:rPr>
          <w:szCs w:val="21"/>
          <w:u w:val="single"/>
        </w:rPr>
        <w:t xml:space="preserve">        </w:t>
      </w:r>
      <w:r>
        <w:t>；</w:t>
      </w:r>
    </w:p>
    <w:p w:rsidR="003525B7" w:rsidRDefault="006C439C">
      <w:pPr>
        <w:tabs>
          <w:tab w:val="left" w:pos="2178"/>
        </w:tabs>
        <w:jc w:val="left"/>
      </w:pPr>
      <w:r>
        <w:t>②</w:t>
      </w:r>
      <w:r>
        <w:t>仪器</w:t>
      </w:r>
      <w:r>
        <w:t>a</w:t>
      </w:r>
      <w:r>
        <w:t>中盛放的试剂为</w:t>
      </w:r>
      <w:r>
        <w:rPr>
          <w:szCs w:val="21"/>
          <w:u w:val="single"/>
        </w:rPr>
        <w:t xml:space="preserve">        </w:t>
      </w:r>
      <w:r>
        <w:t>；</w:t>
      </w:r>
    </w:p>
    <w:p w:rsidR="003525B7" w:rsidRDefault="006C439C">
      <w:pPr>
        <w:tabs>
          <w:tab w:val="left" w:pos="2178"/>
        </w:tabs>
        <w:jc w:val="left"/>
      </w:pPr>
      <w:r>
        <w:t>（</w:t>
      </w:r>
      <w:r>
        <w:t>2</w:t>
      </w:r>
      <w:r>
        <w:t>）图</w:t>
      </w:r>
      <w:r>
        <w:t>4</w:t>
      </w:r>
      <w:r>
        <w:t>为</w:t>
      </w:r>
      <w:r>
        <w:t>Cl</w:t>
      </w:r>
      <w:r>
        <w:rPr>
          <w:vertAlign w:val="subscript"/>
        </w:rPr>
        <w:t>2</w:t>
      </w:r>
      <w:r>
        <w:t>的收集及尾气处理装置。</w:t>
      </w:r>
    </w:p>
    <w:p w:rsidR="003525B7" w:rsidRDefault="006C439C">
      <w:pPr>
        <w:tabs>
          <w:tab w:val="left" w:pos="2178"/>
        </w:tabs>
        <w:jc w:val="left"/>
      </w:pPr>
      <w:r>
        <w:t>①</w:t>
      </w:r>
      <w:r>
        <w:t>该气体收集方法为</w:t>
      </w:r>
      <w:r>
        <w:rPr>
          <w:szCs w:val="21"/>
          <w:u w:val="single"/>
        </w:rPr>
        <w:t xml:space="preserve">        </w:t>
      </w:r>
      <w:r>
        <w:t>；</w:t>
      </w:r>
      <w:r>
        <w:t xml:space="preserve"> A.</w:t>
      </w:r>
      <w:r>
        <w:t>向上排空气法</w:t>
      </w:r>
      <w:r>
        <w:t xml:space="preserve">      B.</w:t>
      </w:r>
      <w:r>
        <w:t>向下排空气法</w:t>
      </w:r>
    </w:p>
    <w:p w:rsidR="003525B7" w:rsidRDefault="006C439C">
      <w:pPr>
        <w:tabs>
          <w:tab w:val="left" w:pos="2178"/>
        </w:tabs>
        <w:jc w:val="left"/>
        <w:rPr>
          <w:szCs w:val="21"/>
        </w:rPr>
      </w:pPr>
      <w:r>
        <w:t>②</w:t>
      </w:r>
      <w:r>
        <w:t>烧杯中发生反应的化学方程式为</w:t>
      </w:r>
      <w:r>
        <w:rPr>
          <w:szCs w:val="21"/>
          <w:u w:val="single"/>
        </w:rPr>
        <w:t xml:space="preserve">                                </w:t>
      </w:r>
      <w:r>
        <w:rPr>
          <w:szCs w:val="21"/>
        </w:rPr>
        <w:t>。</w:t>
      </w:r>
    </w:p>
    <w:p w:rsidR="003525B7" w:rsidRDefault="006C439C">
      <w:pPr>
        <w:tabs>
          <w:tab w:val="left" w:pos="2178"/>
        </w:tabs>
        <w:jc w:val="left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34290</wp:posOffset>
                </wp:positionV>
                <wp:extent cx="738505" cy="387350"/>
                <wp:effectExtent l="1905" t="0" r="0" b="76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387350"/>
                          <a:chOff x="3013" y="43425"/>
                          <a:chExt cx="1163" cy="61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 flipV="1">
                            <a:off x="3013" y="43873"/>
                            <a:ext cx="400" cy="1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302" y="43425"/>
                            <a:ext cx="874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25B7" w:rsidRDefault="006C439C">
                              <w:pPr>
                                <w:rPr>
                                  <w:rFonts w:ascii="Calibri" w:hAnsi="Calibri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28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46" style="position:absolute;margin-left:63.25pt;margin-top:2.7pt;width:58.15pt;height:30.5pt;z-index:251783168" coordorigin="3013,43425" coordsize="116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">
                <v:line id="直接连接符 2" o:spid="_x0000_s1047" style="position:absolute;flip:y;visibility:visible;mso-wrap-style:square" from="3013,43873" to="3413,4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shape id="文本框 3" o:spid="_x0000_s1048" type="#_x0000_t202" style="position:absolute;left:3302;top:43425;width:874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525B7" w:rsidRDefault="006C439C">
                        <w:pPr>
                          <w:rPr>
                            <w:rFonts w:ascii="Calibri" w:hAnsi="Calibri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alibri" w:hAnsi="Calibri" w:hint="eastAsia"/>
                            <w:sz w:val="28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）欲制得标准状况下</w:t>
      </w:r>
      <w:r>
        <w:rPr>
          <w:szCs w:val="21"/>
        </w:rPr>
        <w:t>2.24L Cl</w:t>
      </w:r>
      <w:r>
        <w:rPr>
          <w:szCs w:val="21"/>
          <w:vertAlign w:val="subscript"/>
        </w:rPr>
        <w:t>2</w:t>
      </w:r>
      <w:r>
        <w:rPr>
          <w:szCs w:val="21"/>
        </w:rPr>
        <w:t>，至少需要</w:t>
      </w:r>
      <w:r>
        <w:rPr>
          <w:szCs w:val="21"/>
        </w:rPr>
        <w:t>MnO</w:t>
      </w:r>
      <w:r>
        <w:rPr>
          <w:szCs w:val="21"/>
          <w:vertAlign w:val="subscript"/>
        </w:rPr>
        <w:t>2</w:t>
      </w:r>
      <w:r>
        <w:rPr>
          <w:szCs w:val="21"/>
        </w:rPr>
        <w:t>的质量为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g</w:t>
      </w:r>
      <w:r>
        <w:rPr>
          <w:szCs w:val="21"/>
        </w:rPr>
        <w:t>。</w:t>
      </w:r>
    </w:p>
    <w:p w:rsidR="003525B7" w:rsidRDefault="006C439C">
      <w:pPr>
        <w:tabs>
          <w:tab w:val="left" w:pos="2178"/>
        </w:tabs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2103755</wp:posOffset>
                </wp:positionV>
                <wp:extent cx="445770" cy="34480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5B7" w:rsidRDefault="006C439C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49" type="#_x0000_t202" style="position:absolute;margin-left:255.95pt;margin-top:165.65pt;width:35.1pt;height:27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" filled="f" stroked="f" strokeweight=".5pt">
                <v:textbox>
                  <w:txbxContent>
                    <w:p w:rsidR="003525B7" w:rsidRDefault="006C439C">
                      <w:r>
                        <w:t>图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2071370</wp:posOffset>
                </wp:positionV>
                <wp:extent cx="445770" cy="3448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5B7" w:rsidRDefault="006C439C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50" type="#_x0000_t202" style="position:absolute;margin-left:40.3pt;margin-top:163.1pt;width:35.1pt;height:27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" filled="f" stroked="f" strokeweight=".5pt">
                <v:textbox>
                  <w:txbxContent>
                    <w:p w:rsidR="003525B7" w:rsidRDefault="006C439C">
                      <w:r>
                        <w:t>图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w:drawing>
          <wp:inline distT="0" distB="0" distL="114300" distR="114300">
            <wp:extent cx="1187450" cy="1835150"/>
            <wp:effectExtent l="0" t="0" r="12700" b="12700"/>
            <wp:docPr id="38" name="图片 11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" descr="timg (3)"/>
                    <pic:cNvPicPr>
                      <a:picLocks noChangeAspect="1"/>
                    </pic:cNvPicPr>
                  </pic:nvPicPr>
                  <pic:blipFill>
                    <a:blip r:embed="rId18">
                      <a:lum bright="12000"/>
                    </a:blip>
                    <a:srcRect l="24637" r="51471" b="11441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 </w:t>
      </w:r>
      <w:r>
        <w:rPr>
          <w:noProof/>
          <w:szCs w:val="21"/>
        </w:rPr>
        <w:drawing>
          <wp:inline distT="0" distB="0" distL="114300" distR="114300">
            <wp:extent cx="1854200" cy="1610360"/>
            <wp:effectExtent l="0" t="0" r="12700" b="8890"/>
            <wp:docPr id="39" name="图片 12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2" descr="timg (2)"/>
                    <pic:cNvPicPr>
                      <a:picLocks noChangeAspect="1"/>
                    </pic:cNvPicPr>
                  </pic:nvPicPr>
                  <pic:blipFill>
                    <a:blip r:embed="rId19"/>
                    <a:srcRect l="37038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23" w:rsidRDefault="00007E23" w:rsidP="008373CC">
      <w:r>
        <w:separator/>
      </w:r>
    </w:p>
  </w:endnote>
  <w:endnote w:type="continuationSeparator" w:id="0">
    <w:p w:rsidR="00007E23" w:rsidRDefault="00007E23" w:rsidP="0083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23" w:rsidRDefault="00007E23" w:rsidP="008373CC">
      <w:r>
        <w:separator/>
      </w:r>
    </w:p>
  </w:footnote>
  <w:footnote w:type="continuationSeparator" w:id="0">
    <w:p w:rsidR="00007E23" w:rsidRDefault="00007E23" w:rsidP="0083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D9630C"/>
    <w:rsid w:val="00007E23"/>
    <w:rsid w:val="003525B7"/>
    <w:rsid w:val="00634F34"/>
    <w:rsid w:val="006C439C"/>
    <w:rsid w:val="008373CC"/>
    <w:rsid w:val="6BD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8B25BA-D6C4-4C33-9C3B-6ED6558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3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3CC"/>
    <w:rPr>
      <w:kern w:val="2"/>
      <w:sz w:val="18"/>
      <w:szCs w:val="18"/>
    </w:rPr>
  </w:style>
  <w:style w:type="paragraph" w:styleId="a5">
    <w:name w:val="footer"/>
    <w:basedOn w:val="a"/>
    <w:link w:val="Char0"/>
    <w:rsid w:val="0083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3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4</cp:revision>
  <dcterms:created xsi:type="dcterms:W3CDTF">2020-11-05T09:13:00Z</dcterms:created>
  <dcterms:modified xsi:type="dcterms:W3CDTF">2021-03-16T03:13:00Z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