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textAlignment w:val="baseline"/>
        <w:rPr>
          <w:rFonts w:ascii="微软雅黑" w:hAnsi="微软雅黑" w:eastAsia="微软雅黑" w:cs="微软雅黑"/>
          <w:b/>
          <w:i w:val="0"/>
          <w:caps w:val="0"/>
          <w:color w:val="333333"/>
          <w:spacing w:val="0"/>
          <w:sz w:val="26"/>
          <w:szCs w:val="26"/>
        </w:rPr>
      </w:pPr>
      <w:r>
        <w:rPr>
          <w:rFonts w:hint="eastAsia" w:ascii="微软雅黑" w:hAnsi="微软雅黑" w:eastAsia="微软雅黑" w:cs="微软雅黑"/>
          <w:b/>
          <w:i w:val="0"/>
          <w:caps w:val="0"/>
          <w:color w:val="333333"/>
          <w:spacing w:val="0"/>
          <w:sz w:val="26"/>
          <w:szCs w:val="26"/>
          <w:bdr w:val="none" w:color="auto" w:sz="0" w:space="0"/>
          <w:shd w:val="clear" w:fill="FFFFFF"/>
          <w:vertAlign w:val="baseline"/>
        </w:rPr>
        <w:t>学习方法总结 提高成绩要从这些细节做起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一、自然地理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高中地理中的自然地理包括宇宙、大气、海洋、陆地等，特别是其中的地球运动及时间计算、太阳高度角、各种日照图以及气候、洋流、各种等值线图等内容，具有鲜明的理科特点，需要较多的逻辑思维。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在学习这些知识点时，应该采用偏重理科的学习方法，强调理解重于记忆，以会用为目的，侧重于对地理原理、地理规律的理解运用，联系实际分析解决问题。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平时还应多做练习，重视解题思路，特别要多画图，以加深理解和巩固所学知识。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二、人文地理和区域地理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高中地理中的人文地理和区域地理部分，主要属于文科内容，它们侧重于观点、方法的运用，适合采用偏重文科的学习方法，不仅要在理解的基础上加强记忆，还要结合实际进行评价与反思。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在学习人文地理和区域地理时，要多看书，熟悉和掌握知识要点；要会看书，把握教材的脉络和主要思想、观点；还要多思多想，善于总结，形成自己的看法。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图文结合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地理学习离不开地图，因此同学们必须重视地图，正确识图、用图。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高中地理教材中有着各种类型的插图，与文字配合，使教材内容的呈现更加直观、形象、生动。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学习时，不论是自然地理还是人文地理，都要重视图的学习和运用，采用图文结合的方法，才能更好地认识、理解和掌握各种地理事物和现象、地理规律和原理，使地理易懂易学、好记好用。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例如，“昼夜长短和正午太阳高度的变化”内容，必须结合“二分二至日全球昼长和正午太阳高度角” 的图像来学习，才能阐述清楚、理解透彻，遇到相关知识的试题时才能灵活运用，脱离了地图是难以弄懂和解答这类问题的。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又如， “世界城市化的进程”内容，结合“世界城市人口比重的增长图”和“上海城市建设用地的扩展图”等学习，同学们更容易地理解城市化的概念，记住城市化的三个主要标志。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地图是地理知识的载体和学习地理最重要的工具，运用地图记忆地理知识是最准确、最牢固、最有效的记忆方法。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因此，同学们在学习时要做到看书与看图相结合，将地理知识逐一在图上查找落实，熟记；平时要多看地图（还可以填图、绘图），“图不离手”（每次看几分钟也行），把地图印在脑子里，并能在图上再现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这样，当我们解答地理问题时，头脑中就能浮现出一幅形象、清晰的地图：“地球运动”，“大气分层”，“山河分布”，“洋流流向”，“国家位置”，“铁路干线”，“工业中心”……于是，我们就可以从中准确而有效地提取需要的信息，从容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知识联系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高中地理的学科特点主要可概括为以下几个方面：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1、学习的侧重点是掌握“有什么规律？”“为什么？”“怎么办”的问题。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初中地理更多的是学习“在什么地方？”“有什么样的事物”“有什么特点”等问题，因此不可避免地涉及大量的记忆性的内容，因此其学习方法的侧重点就是解决怎样科学地、高效地记忆这些地理事实材料。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而高中地理侧重解决的是地理事物的规律及其对人类生产生活的影响，通过探究这些规律的形成原因来为形成人类的相应对策服务。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也就是说，应侧重于通过多因素的综合分析、归纳那些繁杂的地理事实材料，从中推导出一些规律，从本质上掌握其成因，最后形成人类生产生活的相应对策。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可见，高中地理的学法核心是理解和应用，而非记忆。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另一方面，高中地理是建立在初中区域地理基础之上的。但是，由于种种原因，一些同学的初中地理知识已经淡忘，影响到高中地理的学习，因而有必要在高中地理的学习过程中适当复习一些初中地理的知识。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一是可以抽点时间浏览一下初中地理教材，主要是地球地图知识、大洲大洋的分布、世界主要国家和地区的基本情况、中国分区地理等内容，加深这些基础知识在头脑中的印象。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二是在高中地理的学习中，当涉及初中知识时，及时查找区域地图或复习初中相关内容，注意高初中知识的有机联系，把系统地理知识落实到具体的地理区域中去理解、分析、解决问题，使知识得以融会贯通。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2、无论自然地理或是人文地理都表现为以人地关系为主线的显著特点几乎所有的地理问题都跟人类的生产、生活有着密切的关系，学习地理必须紧扣这条主线。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3、许多地理问题都有知识与能力的跨学科特点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自然地理部分主要与数学、物理、生物学科联系较多，人文地理主要与政治联系较多。对于我们面临的高考、综合考试意义尤其重大。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哪些内容应成为学习的重点？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（1）地理基本概念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① 能说明某种特点地理现象的特定概念，如太阳高度、正午太阳高度、低气压、高气压、地球的自转、公转等；② 反映某种地理事物类别的特定概念以及对这类概念特别要注意的内涵与外延的分析)；（2）地理基本规律与基本原理，如地理事物的时空分布规律及其成因分析。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（3）地理基本技能，如等值线的分析应用、各类经济图表的绘制与判读、各种地理示意图的绘制与判读、图文转换与图图转换能力等等。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（4）地理内容的文字表达能力，如使用术语答题等。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16"/>
          <w:szCs w:val="16"/>
        </w:rPr>
      </w:pPr>
      <w:r>
        <w:rPr>
          <w:rFonts w:hint="eastAsia" w:ascii="宋体" w:hAnsi="宋体" w:eastAsia="宋体" w:cs="宋体"/>
          <w:i w:val="0"/>
          <w:caps w:val="0"/>
          <w:color w:val="333333"/>
          <w:spacing w:val="0"/>
          <w:sz w:val="16"/>
          <w:szCs w:val="16"/>
          <w:bdr w:val="none" w:color="auto" w:sz="0" w:space="0"/>
          <w:shd w:val="clear" w:fill="FFFFFF"/>
          <w:vertAlign w:val="baseline"/>
        </w:rPr>
        <w:t>（5）收集、整理地理资料的能力。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3C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2020-12-16T06:26:14Z</dcterms:created>
  <dc:creator>HUAWEI</dc:creator>
  <cp:lastModifiedBy>清澈山泉</cp:lastModifiedBy>
  <dcterms:modified xsi:type="dcterms:W3CDTF">2020-12-16T06:26:41Z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